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37F87" w14:textId="63B46CD4" w:rsidR="00FE067E" w:rsidRPr="00F351C1" w:rsidRDefault="004225C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BBFFAB4" wp14:editId="186346E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E9A450" w14:textId="7D7596D3" w:rsidR="004225C4" w:rsidRPr="004225C4" w:rsidRDefault="004225C4" w:rsidP="004225C4">
                            <w:pPr>
                              <w:spacing w:line="240" w:lineRule="auto"/>
                              <w:jc w:val="center"/>
                              <w:rPr>
                                <w:rFonts w:cs="Arial"/>
                                <w:b/>
                              </w:rPr>
                            </w:pPr>
                            <w:r w:rsidRPr="004225C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BFFAB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AE9A450" w14:textId="7D7596D3" w:rsidR="004225C4" w:rsidRPr="004225C4" w:rsidRDefault="004225C4" w:rsidP="004225C4">
                      <w:pPr>
                        <w:spacing w:line="240" w:lineRule="auto"/>
                        <w:jc w:val="center"/>
                        <w:rPr>
                          <w:rFonts w:cs="Arial"/>
                          <w:b/>
                        </w:rPr>
                      </w:pPr>
                      <w:r w:rsidRPr="004225C4">
                        <w:rPr>
                          <w:rFonts w:cs="Arial"/>
                          <w:b/>
                        </w:rPr>
                        <w:t>FISCAL NOTE</w:t>
                      </w:r>
                    </w:p>
                  </w:txbxContent>
                </v:textbox>
              </v:shape>
            </w:pict>
          </mc:Fallback>
        </mc:AlternateContent>
      </w:r>
      <w:r w:rsidR="00CD36CF" w:rsidRPr="00F351C1">
        <w:rPr>
          <w:color w:val="auto"/>
        </w:rPr>
        <w:t>WEST virginia legislature</w:t>
      </w:r>
    </w:p>
    <w:p w14:paraId="7470109E" w14:textId="3639CCCC" w:rsidR="00CD36CF" w:rsidRPr="00F351C1" w:rsidRDefault="00CD36CF" w:rsidP="00CC1F3B">
      <w:pPr>
        <w:pStyle w:val="TitlePageSession"/>
        <w:rPr>
          <w:color w:val="auto"/>
        </w:rPr>
      </w:pPr>
      <w:r w:rsidRPr="00F351C1">
        <w:rPr>
          <w:color w:val="auto"/>
        </w:rPr>
        <w:t>20</w:t>
      </w:r>
      <w:r w:rsidR="00CB1ADC" w:rsidRPr="00F351C1">
        <w:rPr>
          <w:color w:val="auto"/>
        </w:rPr>
        <w:t>2</w:t>
      </w:r>
      <w:r w:rsidR="00B9151F" w:rsidRPr="00F351C1">
        <w:rPr>
          <w:color w:val="auto"/>
        </w:rPr>
        <w:t>2</w:t>
      </w:r>
      <w:r w:rsidRPr="00F351C1">
        <w:rPr>
          <w:color w:val="auto"/>
        </w:rPr>
        <w:t xml:space="preserve"> regular session</w:t>
      </w:r>
    </w:p>
    <w:p w14:paraId="0A3A6E8B" w14:textId="77777777" w:rsidR="00CD36CF" w:rsidRPr="00F351C1" w:rsidRDefault="00C571B6" w:rsidP="00CC1F3B">
      <w:pPr>
        <w:pStyle w:val="TitlePageBillPrefix"/>
        <w:rPr>
          <w:color w:val="auto"/>
        </w:rPr>
      </w:pPr>
      <w:sdt>
        <w:sdtPr>
          <w:rPr>
            <w:color w:val="auto"/>
          </w:rPr>
          <w:tag w:val="IntroDate"/>
          <w:id w:val="-1236936958"/>
          <w:placeholder>
            <w:docPart w:val="484F100A16994C31881D9491A70AD5FE"/>
          </w:placeholder>
          <w:text/>
        </w:sdtPr>
        <w:sdtEndPr/>
        <w:sdtContent>
          <w:r w:rsidR="00AE48A0" w:rsidRPr="00F351C1">
            <w:rPr>
              <w:color w:val="auto"/>
            </w:rPr>
            <w:t>Introduced</w:t>
          </w:r>
        </w:sdtContent>
      </w:sdt>
    </w:p>
    <w:p w14:paraId="7EAF88C2" w14:textId="0BA3D55B" w:rsidR="00CD36CF" w:rsidRPr="00F351C1" w:rsidRDefault="00C571B6" w:rsidP="00CC1F3B">
      <w:pPr>
        <w:pStyle w:val="BillNumber"/>
        <w:rPr>
          <w:color w:val="auto"/>
        </w:rPr>
      </w:pPr>
      <w:sdt>
        <w:sdtPr>
          <w:rPr>
            <w:color w:val="auto"/>
          </w:rPr>
          <w:tag w:val="Chamber"/>
          <w:id w:val="893011969"/>
          <w:lock w:val="sdtLocked"/>
          <w:placeholder>
            <w:docPart w:val="ED84AF4D727945A998151F700EFFDF50"/>
          </w:placeholder>
          <w:dropDownList>
            <w:listItem w:displayText="House" w:value="House"/>
            <w:listItem w:displayText="Senate" w:value="Senate"/>
          </w:dropDownList>
        </w:sdtPr>
        <w:sdtEndPr/>
        <w:sdtContent>
          <w:r w:rsidR="001A4042" w:rsidRPr="00F351C1">
            <w:rPr>
              <w:color w:val="auto"/>
            </w:rPr>
            <w:t>House</w:t>
          </w:r>
        </w:sdtContent>
      </w:sdt>
      <w:r w:rsidR="00303684" w:rsidRPr="00F351C1">
        <w:rPr>
          <w:color w:val="auto"/>
        </w:rPr>
        <w:t xml:space="preserve"> </w:t>
      </w:r>
      <w:r w:rsidR="00CD36CF" w:rsidRPr="00F351C1">
        <w:rPr>
          <w:color w:val="auto"/>
        </w:rPr>
        <w:t xml:space="preserve">Bill </w:t>
      </w:r>
      <w:sdt>
        <w:sdtPr>
          <w:rPr>
            <w:color w:val="auto"/>
          </w:rPr>
          <w:tag w:val="BNum"/>
          <w:id w:val="1645317809"/>
          <w:lock w:val="sdtLocked"/>
          <w:placeholder>
            <w:docPart w:val="0E38350BEF7E4CCF993006732719EDB0"/>
          </w:placeholder>
          <w:text/>
        </w:sdtPr>
        <w:sdtEndPr/>
        <w:sdtContent>
          <w:r>
            <w:rPr>
              <w:color w:val="auto"/>
            </w:rPr>
            <w:t>4098</w:t>
          </w:r>
        </w:sdtContent>
      </w:sdt>
    </w:p>
    <w:p w14:paraId="2F1E7882" w14:textId="5C37F6F8" w:rsidR="00CD36CF" w:rsidRPr="00F351C1" w:rsidRDefault="00CD36CF" w:rsidP="00CC1F3B">
      <w:pPr>
        <w:pStyle w:val="Sponsors"/>
        <w:rPr>
          <w:color w:val="auto"/>
        </w:rPr>
      </w:pPr>
      <w:r w:rsidRPr="00F351C1">
        <w:rPr>
          <w:color w:val="auto"/>
        </w:rPr>
        <w:t xml:space="preserve">By </w:t>
      </w:r>
      <w:sdt>
        <w:sdtPr>
          <w:rPr>
            <w:color w:val="auto"/>
          </w:rPr>
          <w:tag w:val="Sponsors"/>
          <w:id w:val="1589585889"/>
          <w:placeholder>
            <w:docPart w:val="DD52DAE742F544A08EA3F6D7AFEE8144"/>
          </w:placeholder>
          <w:text w:multiLine="1"/>
        </w:sdtPr>
        <w:sdtEndPr/>
        <w:sdtContent>
          <w:r w:rsidR="004A0AE8" w:rsidRPr="00F351C1">
            <w:rPr>
              <w:color w:val="auto"/>
            </w:rPr>
            <w:t>Delegate</w:t>
          </w:r>
          <w:r w:rsidR="00C33553">
            <w:rPr>
              <w:color w:val="auto"/>
            </w:rPr>
            <w:t>s</w:t>
          </w:r>
          <w:r w:rsidR="004A0AE8" w:rsidRPr="00F351C1">
            <w:rPr>
              <w:color w:val="auto"/>
            </w:rPr>
            <w:t xml:space="preserve"> Anderson</w:t>
          </w:r>
          <w:r w:rsidR="00C33553">
            <w:rPr>
              <w:color w:val="auto"/>
            </w:rPr>
            <w:t>, J. Kelly, Steele, Boggs, Pethtel, Burkhammer, Riley, Statler, Westfall, Wamsley, and Reynolds</w:t>
          </w:r>
        </w:sdtContent>
      </w:sdt>
    </w:p>
    <w:p w14:paraId="3F01DAC9" w14:textId="5FC14FC9" w:rsidR="00E831B3" w:rsidRPr="00F351C1" w:rsidRDefault="00CD36CF" w:rsidP="00CC1F3B">
      <w:pPr>
        <w:pStyle w:val="References"/>
        <w:rPr>
          <w:color w:val="auto"/>
        </w:rPr>
      </w:pPr>
      <w:r w:rsidRPr="00F351C1">
        <w:rPr>
          <w:color w:val="auto"/>
        </w:rPr>
        <w:t>[</w:t>
      </w:r>
      <w:sdt>
        <w:sdtPr>
          <w:rPr>
            <w:color w:val="auto"/>
          </w:rPr>
          <w:tag w:val="References"/>
          <w:id w:val="-1043047873"/>
          <w:placeholder>
            <w:docPart w:val="B8D96850DF464064817335D211C25DA1"/>
          </w:placeholder>
          <w:text w:multiLine="1"/>
        </w:sdtPr>
        <w:sdtEndPr/>
        <w:sdtContent>
          <w:r w:rsidR="00C571B6">
            <w:rPr>
              <w:color w:val="auto"/>
            </w:rPr>
            <w:t>Introduced January 17, 2022; Referred to the Committee on Energy and Manufacturing then the Judiciary</w:t>
          </w:r>
        </w:sdtContent>
      </w:sdt>
      <w:r w:rsidRPr="00F351C1">
        <w:rPr>
          <w:color w:val="auto"/>
        </w:rPr>
        <w:t>]</w:t>
      </w:r>
    </w:p>
    <w:p w14:paraId="45331667" w14:textId="1B3FE2C3" w:rsidR="00303684" w:rsidRPr="00F351C1" w:rsidRDefault="0000526A" w:rsidP="00CC1F3B">
      <w:pPr>
        <w:pStyle w:val="TitleSection"/>
        <w:rPr>
          <w:color w:val="auto"/>
        </w:rPr>
      </w:pPr>
      <w:r w:rsidRPr="00F351C1">
        <w:rPr>
          <w:color w:val="auto"/>
        </w:rPr>
        <w:lastRenderedPageBreak/>
        <w:t>A BILL</w:t>
      </w:r>
      <w:r w:rsidR="00B9151F" w:rsidRPr="00F351C1">
        <w:rPr>
          <w:color w:val="auto"/>
        </w:rPr>
        <w:t xml:space="preserve"> </w:t>
      </w:r>
      <w:r w:rsidR="00215DEA" w:rsidRPr="00F351C1">
        <w:rPr>
          <w:color w:val="auto"/>
        </w:rPr>
        <w:t>to amend the Code of West Virginia, 1931, as amended, by adding thereto a new article, designated §22-33-1, §22-33-2, §22-33-3, §22-33-4, §22-33-5, §22-33-6, §22-33-7,</w:t>
      </w:r>
      <w:r w:rsidR="00723221" w:rsidRPr="00F351C1">
        <w:rPr>
          <w:color w:val="auto"/>
        </w:rPr>
        <w:t xml:space="preserve"> §22-33-8,</w:t>
      </w:r>
      <w:r w:rsidR="00215DEA" w:rsidRPr="00F351C1">
        <w:rPr>
          <w:color w:val="auto"/>
        </w:rPr>
        <w:t xml:space="preserve"> and §22-33-</w:t>
      </w:r>
      <w:r w:rsidR="00723221" w:rsidRPr="00F351C1">
        <w:rPr>
          <w:color w:val="auto"/>
        </w:rPr>
        <w:t>9</w:t>
      </w:r>
      <w:r w:rsidR="00215DEA" w:rsidRPr="00F351C1">
        <w:rPr>
          <w:color w:val="auto"/>
        </w:rPr>
        <w:t xml:space="preserve">, all relating to geothermal energy development; defining terms; applying this article to geothermal resources at temperatures above the minimum temperature and the minimum volumetric rate as set forth by the </w:t>
      </w:r>
      <w:r w:rsidR="00301F74" w:rsidRPr="00F351C1">
        <w:rPr>
          <w:color w:val="auto"/>
        </w:rPr>
        <w:t>d</w:t>
      </w:r>
      <w:r w:rsidR="00215DEA" w:rsidRPr="00F351C1">
        <w:rPr>
          <w:color w:val="auto"/>
        </w:rPr>
        <w:t>epartment pursuant to §22-33-5</w:t>
      </w:r>
      <w:r w:rsidR="00FE1DEC" w:rsidRPr="00F351C1">
        <w:rPr>
          <w:color w:val="auto"/>
        </w:rPr>
        <w:t xml:space="preserve"> of this code</w:t>
      </w:r>
      <w:r w:rsidR="00215DEA" w:rsidRPr="00F351C1">
        <w:rPr>
          <w:color w:val="auto"/>
        </w:rPr>
        <w:t xml:space="preserve">; defining ownership rights; </w:t>
      </w:r>
      <w:r w:rsidR="006B569B" w:rsidRPr="00F351C1">
        <w:rPr>
          <w:color w:val="auto"/>
        </w:rPr>
        <w:t>stating findings and separateness of the resource; delegating and defining powers of the department; providing for cancellation or rejection of permits; providing for civil penalties and injunctions; and delegating judicial review.</w:t>
      </w:r>
    </w:p>
    <w:p w14:paraId="53EF4EE6" w14:textId="77777777" w:rsidR="00303684" w:rsidRPr="00F351C1" w:rsidRDefault="00303684" w:rsidP="00CC1F3B">
      <w:pPr>
        <w:pStyle w:val="EnactingClause"/>
        <w:rPr>
          <w:color w:val="auto"/>
        </w:rPr>
        <w:sectPr w:rsidR="00303684" w:rsidRPr="00F351C1" w:rsidSect="00B576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51C1">
        <w:rPr>
          <w:color w:val="auto"/>
        </w:rPr>
        <w:t>Be it enacted by the Legislature of West Virginia:</w:t>
      </w:r>
    </w:p>
    <w:p w14:paraId="53E67B5F" w14:textId="1076AD09" w:rsidR="00B9151F" w:rsidRPr="00F351C1" w:rsidRDefault="00B9151F" w:rsidP="00B9151F">
      <w:pPr>
        <w:pStyle w:val="ArticleHeading"/>
        <w:rPr>
          <w:color w:val="auto"/>
          <w:u w:val="single"/>
        </w:rPr>
      </w:pPr>
      <w:r w:rsidRPr="00F351C1">
        <w:rPr>
          <w:color w:val="auto"/>
          <w:u w:val="single"/>
        </w:rPr>
        <w:t xml:space="preserve">ARTICLE </w:t>
      </w:r>
      <w:r w:rsidR="004A0AE8" w:rsidRPr="00F351C1">
        <w:rPr>
          <w:color w:val="auto"/>
          <w:u w:val="single"/>
        </w:rPr>
        <w:t>33</w:t>
      </w:r>
      <w:r w:rsidRPr="00F351C1">
        <w:rPr>
          <w:color w:val="auto"/>
          <w:u w:val="single"/>
        </w:rPr>
        <w:t xml:space="preserve">. </w:t>
      </w:r>
      <w:r w:rsidR="004A0AE8" w:rsidRPr="00F351C1">
        <w:rPr>
          <w:color w:val="auto"/>
          <w:u w:val="single"/>
        </w:rPr>
        <w:t>geothermal energy DEVELOPMENT</w:t>
      </w:r>
      <w:r w:rsidRPr="00F351C1">
        <w:rPr>
          <w:color w:val="auto"/>
          <w:u w:val="single"/>
        </w:rPr>
        <w:t>.</w:t>
      </w:r>
    </w:p>
    <w:p w14:paraId="51029942" w14:textId="42573F8D" w:rsidR="00B9151F" w:rsidRPr="00F351C1" w:rsidRDefault="00B9151F" w:rsidP="006C0C3E">
      <w:pPr>
        <w:pStyle w:val="SectionHeading"/>
        <w:rPr>
          <w:color w:val="auto"/>
          <w:u w:val="single"/>
        </w:rPr>
      </w:pPr>
      <w:r w:rsidRPr="00F351C1">
        <w:rPr>
          <w:color w:val="auto"/>
          <w:u w:val="single"/>
        </w:rPr>
        <w:t>§22-</w:t>
      </w:r>
      <w:r w:rsidR="004A0AE8" w:rsidRPr="00F351C1">
        <w:rPr>
          <w:color w:val="auto"/>
          <w:u w:val="single"/>
        </w:rPr>
        <w:t>33</w:t>
      </w:r>
      <w:r w:rsidRPr="00F351C1">
        <w:rPr>
          <w:color w:val="auto"/>
          <w:u w:val="single"/>
        </w:rPr>
        <w:t>-</w:t>
      </w:r>
      <w:r w:rsidR="004A0AE8" w:rsidRPr="00F351C1">
        <w:rPr>
          <w:color w:val="auto"/>
          <w:u w:val="single"/>
        </w:rPr>
        <w:t>1</w:t>
      </w:r>
      <w:r w:rsidRPr="00F351C1">
        <w:rPr>
          <w:color w:val="auto"/>
          <w:u w:val="single"/>
        </w:rPr>
        <w:t xml:space="preserve">. </w:t>
      </w:r>
      <w:r w:rsidR="006C0C3E" w:rsidRPr="00F351C1">
        <w:rPr>
          <w:color w:val="auto"/>
          <w:u w:val="single"/>
        </w:rPr>
        <w:t xml:space="preserve">Definitions </w:t>
      </w:r>
      <w:r w:rsidR="00173326" w:rsidRPr="00F351C1">
        <w:rPr>
          <w:color w:val="auto"/>
          <w:u w:val="single"/>
        </w:rPr>
        <w:t>r</w:t>
      </w:r>
      <w:r w:rsidR="006C0C3E" w:rsidRPr="00F351C1">
        <w:rPr>
          <w:color w:val="auto"/>
          <w:u w:val="single"/>
        </w:rPr>
        <w:t xml:space="preserve">elating to the </w:t>
      </w:r>
      <w:r w:rsidR="00173326" w:rsidRPr="00F351C1">
        <w:rPr>
          <w:color w:val="auto"/>
          <w:u w:val="single"/>
        </w:rPr>
        <w:t>e</w:t>
      </w:r>
      <w:r w:rsidR="006C0C3E" w:rsidRPr="00F351C1">
        <w:rPr>
          <w:color w:val="auto"/>
          <w:u w:val="single"/>
        </w:rPr>
        <w:t xml:space="preserve">xploration and </w:t>
      </w:r>
      <w:r w:rsidR="00173326" w:rsidRPr="00F351C1">
        <w:rPr>
          <w:color w:val="auto"/>
          <w:u w:val="single"/>
        </w:rPr>
        <w:t>p</w:t>
      </w:r>
      <w:r w:rsidR="006C0C3E" w:rsidRPr="00F351C1">
        <w:rPr>
          <w:color w:val="auto"/>
          <w:u w:val="single"/>
        </w:rPr>
        <w:t xml:space="preserve">roduction of </w:t>
      </w:r>
      <w:r w:rsidR="00173326" w:rsidRPr="00F351C1">
        <w:rPr>
          <w:color w:val="auto"/>
          <w:u w:val="single"/>
        </w:rPr>
        <w:t>g</w:t>
      </w:r>
      <w:r w:rsidR="006C0C3E" w:rsidRPr="00F351C1">
        <w:rPr>
          <w:color w:val="auto"/>
          <w:u w:val="single"/>
        </w:rPr>
        <w:t xml:space="preserve">eothermal </w:t>
      </w:r>
      <w:r w:rsidR="00173326" w:rsidRPr="00F351C1">
        <w:rPr>
          <w:color w:val="auto"/>
          <w:u w:val="single"/>
        </w:rPr>
        <w:t>e</w:t>
      </w:r>
      <w:r w:rsidR="006C0C3E" w:rsidRPr="00F351C1">
        <w:rPr>
          <w:color w:val="auto"/>
          <w:u w:val="single"/>
        </w:rPr>
        <w:t>nergy</w:t>
      </w:r>
      <w:r w:rsidRPr="00F351C1">
        <w:rPr>
          <w:color w:val="auto"/>
          <w:u w:val="single"/>
        </w:rPr>
        <w:t>.</w:t>
      </w:r>
    </w:p>
    <w:p w14:paraId="7BF1A844" w14:textId="6035A174" w:rsidR="00AC1A76" w:rsidRPr="00F351C1" w:rsidRDefault="00AC1A76" w:rsidP="00AC1A76">
      <w:pPr>
        <w:pStyle w:val="SectionBody"/>
        <w:rPr>
          <w:color w:val="auto"/>
          <w:u w:val="single"/>
        </w:rPr>
      </w:pPr>
      <w:r w:rsidRPr="00F351C1">
        <w:rPr>
          <w:color w:val="auto"/>
          <w:u w:val="single"/>
        </w:rPr>
        <w:t>(a)</w:t>
      </w:r>
      <w:r w:rsidR="00B576E9" w:rsidRPr="00F351C1">
        <w:rPr>
          <w:color w:val="auto"/>
          <w:u w:val="single"/>
        </w:rPr>
        <w:t xml:space="preserve"> </w:t>
      </w:r>
      <w:r w:rsidRPr="00F351C1">
        <w:rPr>
          <w:color w:val="auto"/>
          <w:u w:val="single"/>
        </w:rPr>
        <w:t>“Correlative right” means the right of each geothermal owner in a geothermal system to produce without waste his</w:t>
      </w:r>
      <w:r w:rsidR="00301F74" w:rsidRPr="00F351C1">
        <w:rPr>
          <w:color w:val="auto"/>
          <w:u w:val="single"/>
        </w:rPr>
        <w:t xml:space="preserve"> or her</w:t>
      </w:r>
      <w:r w:rsidRPr="00F351C1">
        <w:rPr>
          <w:color w:val="auto"/>
          <w:u w:val="single"/>
        </w:rPr>
        <w:t xml:space="preserve"> just and equitable share of the geothermal resources in the geothermal system.</w:t>
      </w:r>
    </w:p>
    <w:p w14:paraId="00D13FE1" w14:textId="44ECB0B8" w:rsidR="00AC1A76" w:rsidRPr="00F351C1" w:rsidRDefault="00AC1A76" w:rsidP="00AC1A76">
      <w:pPr>
        <w:pStyle w:val="SectionBody"/>
        <w:rPr>
          <w:color w:val="auto"/>
          <w:u w:val="single"/>
        </w:rPr>
      </w:pPr>
      <w:r w:rsidRPr="00F351C1">
        <w:rPr>
          <w:color w:val="auto"/>
          <w:u w:val="single"/>
        </w:rPr>
        <w:t>(b) “Geothermal energy” means the usable energy that is produced or that can be produced from a geothermal resource.</w:t>
      </w:r>
    </w:p>
    <w:p w14:paraId="768C41EC" w14:textId="239BF884" w:rsidR="00AC1A76" w:rsidRPr="00F351C1" w:rsidRDefault="00AC1A76" w:rsidP="00AC1A76">
      <w:pPr>
        <w:pStyle w:val="SectionBody"/>
        <w:rPr>
          <w:color w:val="auto"/>
          <w:u w:val="single"/>
        </w:rPr>
      </w:pPr>
      <w:r w:rsidRPr="00F351C1">
        <w:rPr>
          <w:color w:val="auto"/>
          <w:u w:val="single"/>
        </w:rPr>
        <w:t>(c) “Geothermal resource” means the natural heat of the earth and the energy, in whatever form, that is present in, associated with, or created by, or that may be extracted from, such natural heat, as determined by the r</w:t>
      </w:r>
      <w:r w:rsidR="007016C7" w:rsidRPr="00F351C1">
        <w:rPr>
          <w:color w:val="auto"/>
          <w:u w:val="single"/>
        </w:rPr>
        <w:t>ules</w:t>
      </w:r>
      <w:r w:rsidRPr="00F351C1">
        <w:rPr>
          <w:color w:val="auto"/>
          <w:u w:val="single"/>
        </w:rPr>
        <w:t xml:space="preserve"> of the </w:t>
      </w:r>
      <w:r w:rsidR="00301F74" w:rsidRPr="00F351C1">
        <w:rPr>
          <w:color w:val="auto"/>
          <w:u w:val="single"/>
        </w:rPr>
        <w:t>d</w:t>
      </w:r>
      <w:r w:rsidRPr="00F351C1">
        <w:rPr>
          <w:color w:val="auto"/>
          <w:u w:val="single"/>
        </w:rPr>
        <w:t>epartment.</w:t>
      </w:r>
    </w:p>
    <w:p w14:paraId="02E5B268" w14:textId="5CDC677C" w:rsidR="00AC1A76" w:rsidRPr="00F351C1" w:rsidRDefault="00AC1A76" w:rsidP="00AC1A76">
      <w:pPr>
        <w:pStyle w:val="SectionBody"/>
        <w:rPr>
          <w:color w:val="auto"/>
          <w:u w:val="single"/>
        </w:rPr>
      </w:pPr>
      <w:r w:rsidRPr="00F351C1">
        <w:rPr>
          <w:color w:val="auto"/>
          <w:u w:val="single"/>
        </w:rPr>
        <w:t>(d) “Geothermal system” means any aquifer, pool, reservoir, or other geologic formation containing geothermal resources.</w:t>
      </w:r>
    </w:p>
    <w:p w14:paraId="5BA79FE9" w14:textId="77777777" w:rsidR="00B576E9" w:rsidRPr="00F351C1" w:rsidRDefault="00B9151F" w:rsidP="00B9151F">
      <w:pPr>
        <w:pStyle w:val="SectionHeading"/>
        <w:rPr>
          <w:color w:val="auto"/>
          <w:u w:val="single"/>
        </w:rPr>
        <w:sectPr w:rsidR="00B576E9" w:rsidRPr="00F351C1" w:rsidSect="00B576E9">
          <w:type w:val="continuous"/>
          <w:pgSz w:w="12240" w:h="15840" w:code="1"/>
          <w:pgMar w:top="1440" w:right="1440" w:bottom="1440" w:left="1440" w:header="720" w:footer="720" w:gutter="0"/>
          <w:lnNumType w:countBy="1" w:restart="newSection"/>
          <w:cols w:space="720"/>
          <w:titlePg/>
          <w:docGrid w:linePitch="360"/>
        </w:sectPr>
      </w:pPr>
      <w:r w:rsidRPr="00F351C1">
        <w:rPr>
          <w:color w:val="auto"/>
          <w:u w:val="single"/>
        </w:rPr>
        <w:t>§22-</w:t>
      </w:r>
      <w:r w:rsidR="00A83EBA" w:rsidRPr="00F351C1">
        <w:rPr>
          <w:color w:val="auto"/>
          <w:u w:val="single"/>
        </w:rPr>
        <w:t>33</w:t>
      </w:r>
      <w:r w:rsidRPr="00F351C1">
        <w:rPr>
          <w:color w:val="auto"/>
          <w:u w:val="single"/>
        </w:rPr>
        <w:t>-</w:t>
      </w:r>
      <w:r w:rsidR="00A83EBA" w:rsidRPr="00F351C1">
        <w:rPr>
          <w:color w:val="auto"/>
          <w:u w:val="single"/>
        </w:rPr>
        <w:t>2</w:t>
      </w:r>
      <w:r w:rsidRPr="00F351C1">
        <w:rPr>
          <w:color w:val="auto"/>
          <w:u w:val="single"/>
        </w:rPr>
        <w:t xml:space="preserve">. </w:t>
      </w:r>
      <w:r w:rsidR="00FE7533" w:rsidRPr="00F351C1">
        <w:rPr>
          <w:color w:val="auto"/>
          <w:u w:val="single"/>
        </w:rPr>
        <w:t>Application</w:t>
      </w:r>
      <w:r w:rsidRPr="00F351C1">
        <w:rPr>
          <w:color w:val="auto"/>
          <w:u w:val="single"/>
        </w:rPr>
        <w:t>.</w:t>
      </w:r>
    </w:p>
    <w:p w14:paraId="489B6A8B" w14:textId="1ACA6180" w:rsidR="00C33014" w:rsidRPr="00F351C1" w:rsidRDefault="00FE7533" w:rsidP="006C47DF">
      <w:pPr>
        <w:pStyle w:val="SectionBody"/>
        <w:rPr>
          <w:color w:val="auto"/>
          <w:u w:val="single"/>
        </w:rPr>
      </w:pPr>
      <w:r w:rsidRPr="00F351C1">
        <w:rPr>
          <w:color w:val="auto"/>
          <w:u w:val="single"/>
        </w:rPr>
        <w:t xml:space="preserve">The provisions of this article regarding permitting, well regulations, reservoir management, and allocation apply to geothermal resources at temperatures above the minimum temperature </w:t>
      </w:r>
      <w:r w:rsidR="007D5889" w:rsidRPr="00F351C1">
        <w:rPr>
          <w:color w:val="auto"/>
          <w:u w:val="single"/>
        </w:rPr>
        <w:t xml:space="preserve">and </w:t>
      </w:r>
      <w:r w:rsidR="00B61D04" w:rsidRPr="00F351C1">
        <w:rPr>
          <w:color w:val="auto"/>
          <w:u w:val="single"/>
        </w:rPr>
        <w:t>the</w:t>
      </w:r>
      <w:r w:rsidR="007D5889" w:rsidRPr="00F351C1">
        <w:rPr>
          <w:color w:val="auto"/>
          <w:u w:val="single"/>
        </w:rPr>
        <w:t xml:space="preserve"> minimum volumetric rate as </w:t>
      </w:r>
      <w:r w:rsidRPr="00F351C1">
        <w:rPr>
          <w:color w:val="auto"/>
          <w:u w:val="single"/>
        </w:rPr>
        <w:t xml:space="preserve">set forth by the </w:t>
      </w:r>
      <w:r w:rsidR="00301F74" w:rsidRPr="00F351C1">
        <w:rPr>
          <w:color w:val="auto"/>
          <w:u w:val="single"/>
        </w:rPr>
        <w:t>d</w:t>
      </w:r>
      <w:r w:rsidRPr="00F351C1">
        <w:rPr>
          <w:color w:val="auto"/>
          <w:u w:val="single"/>
        </w:rPr>
        <w:t>epartment pursuant to §22-</w:t>
      </w:r>
      <w:r w:rsidR="00876327" w:rsidRPr="00F351C1">
        <w:rPr>
          <w:color w:val="auto"/>
          <w:u w:val="single"/>
        </w:rPr>
        <w:t>33</w:t>
      </w:r>
      <w:r w:rsidRPr="00F351C1">
        <w:rPr>
          <w:color w:val="auto"/>
          <w:u w:val="single"/>
        </w:rPr>
        <w:t>-</w:t>
      </w:r>
      <w:r w:rsidR="00876327" w:rsidRPr="00F351C1">
        <w:rPr>
          <w:color w:val="auto"/>
          <w:u w:val="single"/>
        </w:rPr>
        <w:t>5</w:t>
      </w:r>
      <w:r w:rsidR="00FE1DEC" w:rsidRPr="00F351C1">
        <w:rPr>
          <w:color w:val="auto"/>
          <w:u w:val="single"/>
        </w:rPr>
        <w:t xml:space="preserve"> of this code</w:t>
      </w:r>
      <w:r w:rsidR="007D5889" w:rsidRPr="00F351C1">
        <w:rPr>
          <w:color w:val="auto"/>
          <w:u w:val="single"/>
        </w:rPr>
        <w:t>.</w:t>
      </w:r>
    </w:p>
    <w:p w14:paraId="6DC81FD7" w14:textId="77777777" w:rsidR="00B576E9" w:rsidRPr="00F351C1" w:rsidRDefault="00FE7533" w:rsidP="00D90689">
      <w:pPr>
        <w:pStyle w:val="SectionHeading"/>
        <w:rPr>
          <w:color w:val="auto"/>
          <w:u w:val="single"/>
        </w:rPr>
        <w:sectPr w:rsidR="00B576E9" w:rsidRPr="00F351C1" w:rsidSect="00B576E9">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lastRenderedPageBreak/>
        <w:t>§22-</w:t>
      </w:r>
      <w:r w:rsidR="00A83EBA" w:rsidRPr="00F351C1">
        <w:rPr>
          <w:color w:val="auto"/>
          <w:u w:val="single"/>
        </w:rPr>
        <w:t>33</w:t>
      </w:r>
      <w:r w:rsidRPr="00F351C1">
        <w:rPr>
          <w:color w:val="auto"/>
          <w:u w:val="single"/>
        </w:rPr>
        <w:t>-</w:t>
      </w:r>
      <w:r w:rsidR="00A83EBA" w:rsidRPr="00F351C1">
        <w:rPr>
          <w:color w:val="auto"/>
          <w:u w:val="single"/>
        </w:rPr>
        <w:t>3</w:t>
      </w:r>
      <w:r w:rsidRPr="00F351C1">
        <w:rPr>
          <w:color w:val="auto"/>
          <w:u w:val="single"/>
        </w:rPr>
        <w:t>. Ownership.</w:t>
      </w:r>
    </w:p>
    <w:p w14:paraId="4E301C63" w14:textId="19683469" w:rsidR="00FE7533" w:rsidRPr="00F351C1" w:rsidRDefault="00FE7533" w:rsidP="00D90689">
      <w:pPr>
        <w:pStyle w:val="SectionBody"/>
        <w:rPr>
          <w:color w:val="auto"/>
          <w:u w:val="single"/>
        </w:rPr>
      </w:pPr>
      <w:r w:rsidRPr="00F351C1">
        <w:rPr>
          <w:color w:val="auto"/>
          <w:u w:val="single"/>
        </w:rPr>
        <w:t>Ownership rights to geothermal resource</w:t>
      </w:r>
      <w:r w:rsidR="00022FD2" w:rsidRPr="00F351C1">
        <w:rPr>
          <w:color w:val="auto"/>
          <w:u w:val="single"/>
        </w:rPr>
        <w:t>s</w:t>
      </w:r>
      <w:r w:rsidRPr="00F351C1">
        <w:rPr>
          <w:color w:val="auto"/>
          <w:u w:val="single"/>
        </w:rPr>
        <w:t xml:space="preserve"> are </w:t>
      </w:r>
      <w:r w:rsidR="000F3FB6" w:rsidRPr="00F351C1">
        <w:rPr>
          <w:color w:val="auto"/>
          <w:u w:val="single"/>
        </w:rPr>
        <w:t xml:space="preserve">vested </w:t>
      </w:r>
      <w:r w:rsidRPr="00F351C1">
        <w:rPr>
          <w:color w:val="auto"/>
          <w:u w:val="single"/>
        </w:rPr>
        <w:t xml:space="preserve">in the owner of the surface property </w:t>
      </w:r>
      <w:r w:rsidR="00022FD2" w:rsidRPr="00F351C1">
        <w:rPr>
          <w:color w:val="auto"/>
          <w:u w:val="single"/>
        </w:rPr>
        <w:t>over</w:t>
      </w:r>
      <w:r w:rsidRPr="00F351C1">
        <w:rPr>
          <w:color w:val="auto"/>
          <w:u w:val="single"/>
        </w:rPr>
        <w:t xml:space="preserve"> the geothermal resource unless such rights have been otherwise explicitly reserved or conveyed. Nothing in this section shall divest the people or the </w:t>
      </w:r>
      <w:r w:rsidR="00575922" w:rsidRPr="00F351C1">
        <w:rPr>
          <w:color w:val="auto"/>
          <w:u w:val="single"/>
        </w:rPr>
        <w:t>s</w:t>
      </w:r>
      <w:r w:rsidRPr="00F351C1">
        <w:rPr>
          <w:color w:val="auto"/>
          <w:u w:val="single"/>
        </w:rPr>
        <w:t>tate of any rights, title, or interest they might have in any geothermal resource.</w:t>
      </w:r>
    </w:p>
    <w:p w14:paraId="22C3433C" w14:textId="77777777" w:rsidR="00F029E2" w:rsidRPr="00F351C1" w:rsidRDefault="00FE7533" w:rsidP="00FE7533">
      <w:pPr>
        <w:pStyle w:val="SectionHeading"/>
        <w:rPr>
          <w:color w:val="auto"/>
          <w:u w:val="single"/>
        </w:rPr>
        <w:sectPr w:rsidR="00F029E2" w:rsidRPr="00F351C1" w:rsidSect="00B576E9">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t>§22-</w:t>
      </w:r>
      <w:r w:rsidR="00A83EBA" w:rsidRPr="00F351C1">
        <w:rPr>
          <w:color w:val="auto"/>
          <w:u w:val="single"/>
        </w:rPr>
        <w:t>3</w:t>
      </w:r>
      <w:r w:rsidR="00F029E2" w:rsidRPr="00F351C1">
        <w:rPr>
          <w:color w:val="auto"/>
          <w:u w:val="single"/>
        </w:rPr>
        <w:t>3</w:t>
      </w:r>
      <w:r w:rsidRPr="00F351C1">
        <w:rPr>
          <w:color w:val="auto"/>
          <w:u w:val="single"/>
        </w:rPr>
        <w:t>-4. Findings; clarification of nature of the resource.</w:t>
      </w:r>
    </w:p>
    <w:p w14:paraId="4D675803" w14:textId="120CBE6B" w:rsidR="00FE7533" w:rsidRPr="00F351C1" w:rsidRDefault="00FE7533" w:rsidP="00D90689">
      <w:pPr>
        <w:pStyle w:val="SectionBody"/>
        <w:rPr>
          <w:color w:val="auto"/>
          <w:u w:val="single"/>
        </w:rPr>
      </w:pPr>
      <w:r w:rsidRPr="00F351C1">
        <w:rPr>
          <w:color w:val="auto"/>
          <w:u w:val="single"/>
        </w:rPr>
        <w:t xml:space="preserve">Geothermal resources are found and hereby declared to be </w:t>
      </w:r>
      <w:r w:rsidR="007A6218" w:rsidRPr="00F351C1">
        <w:rPr>
          <w:color w:val="auto"/>
          <w:u w:val="single"/>
        </w:rPr>
        <w:t xml:space="preserve">a different </w:t>
      </w:r>
      <w:r w:rsidR="006A00B9" w:rsidRPr="00F351C1">
        <w:rPr>
          <w:color w:val="auto"/>
          <w:u w:val="single"/>
        </w:rPr>
        <w:t>resource</w:t>
      </w:r>
      <w:r w:rsidRPr="00F351C1">
        <w:rPr>
          <w:color w:val="auto"/>
          <w:u w:val="single"/>
        </w:rPr>
        <w:t>, being neither mineral resources nor water resources. No mineral estate shall be construed to include geothermal resources unless such inclusion is explicit in the terms of the deed or other instrument of conveyance</w:t>
      </w:r>
      <w:r w:rsidR="007A6218" w:rsidRPr="00F351C1">
        <w:rPr>
          <w:color w:val="auto"/>
          <w:u w:val="single"/>
        </w:rPr>
        <w:t xml:space="preserve"> or reservation</w:t>
      </w:r>
      <w:r w:rsidRPr="00F351C1">
        <w:rPr>
          <w:color w:val="auto"/>
          <w:u w:val="single"/>
        </w:rPr>
        <w:t>.</w:t>
      </w:r>
    </w:p>
    <w:p w14:paraId="15699622" w14:textId="77777777" w:rsidR="00723221" w:rsidRPr="00F351C1" w:rsidRDefault="00FE7533" w:rsidP="00FE7533">
      <w:pPr>
        <w:pStyle w:val="SectionHeading"/>
        <w:rPr>
          <w:color w:val="auto"/>
          <w:u w:val="single"/>
        </w:rPr>
        <w:sectPr w:rsidR="00723221" w:rsidRPr="00F351C1" w:rsidSect="00B576E9">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t>§22-</w:t>
      </w:r>
      <w:r w:rsidR="00A83EBA" w:rsidRPr="00F351C1">
        <w:rPr>
          <w:color w:val="auto"/>
          <w:u w:val="single"/>
        </w:rPr>
        <w:t>33</w:t>
      </w:r>
      <w:r w:rsidRPr="00F351C1">
        <w:rPr>
          <w:color w:val="auto"/>
          <w:u w:val="single"/>
        </w:rPr>
        <w:t>-</w:t>
      </w:r>
      <w:r w:rsidR="00A83EBA" w:rsidRPr="00F351C1">
        <w:rPr>
          <w:color w:val="auto"/>
          <w:u w:val="single"/>
        </w:rPr>
        <w:t>5</w:t>
      </w:r>
      <w:r w:rsidRPr="00F351C1">
        <w:rPr>
          <w:color w:val="auto"/>
          <w:u w:val="single"/>
        </w:rPr>
        <w:t xml:space="preserve">. Powers and duties of the </w:t>
      </w:r>
      <w:r w:rsidR="00301F74" w:rsidRPr="00F351C1">
        <w:rPr>
          <w:color w:val="auto"/>
          <w:u w:val="single"/>
        </w:rPr>
        <w:t>d</w:t>
      </w:r>
      <w:r w:rsidRPr="00F351C1">
        <w:rPr>
          <w:color w:val="auto"/>
          <w:u w:val="single"/>
        </w:rPr>
        <w:t>epartment.</w:t>
      </w:r>
    </w:p>
    <w:p w14:paraId="4B794125" w14:textId="338CBE0F" w:rsidR="00FE7533" w:rsidRPr="00F351C1" w:rsidRDefault="00FE7533" w:rsidP="00D90689">
      <w:pPr>
        <w:pStyle w:val="SectionBody"/>
        <w:rPr>
          <w:color w:val="auto"/>
          <w:u w:val="single"/>
        </w:rPr>
      </w:pPr>
      <w:r w:rsidRPr="00F351C1">
        <w:rPr>
          <w:color w:val="auto"/>
          <w:u w:val="single"/>
        </w:rPr>
        <w:t>(a)</w:t>
      </w:r>
      <w:r w:rsidR="00B576E9" w:rsidRPr="00F351C1">
        <w:rPr>
          <w:color w:val="auto"/>
          <w:u w:val="single"/>
        </w:rPr>
        <w:t xml:space="preserve"> </w:t>
      </w:r>
      <w:r w:rsidRPr="00F351C1">
        <w:rPr>
          <w:color w:val="auto"/>
          <w:u w:val="single"/>
        </w:rPr>
        <w:t xml:space="preserve">The Department </w:t>
      </w:r>
      <w:r w:rsidR="00F833BD" w:rsidRPr="00F351C1">
        <w:rPr>
          <w:color w:val="auto"/>
          <w:u w:val="single"/>
        </w:rPr>
        <w:t xml:space="preserve">of Environmental Protection </w:t>
      </w:r>
      <w:r w:rsidRPr="00F351C1">
        <w:rPr>
          <w:color w:val="auto"/>
          <w:u w:val="single"/>
        </w:rPr>
        <w:t xml:space="preserve">has jurisdiction and authority over all persons and property, public and private, necessary to enforce the provisions of this </w:t>
      </w:r>
      <w:r w:rsidR="00F833BD" w:rsidRPr="00F351C1">
        <w:rPr>
          <w:color w:val="auto"/>
          <w:u w:val="single"/>
        </w:rPr>
        <w:t>article</w:t>
      </w:r>
      <w:r w:rsidRPr="00F351C1">
        <w:rPr>
          <w:color w:val="auto"/>
          <w:u w:val="single"/>
        </w:rPr>
        <w:t xml:space="preserve"> and has the power and authority to </w:t>
      </w:r>
      <w:r w:rsidR="002837A1" w:rsidRPr="00F351C1">
        <w:rPr>
          <w:color w:val="auto"/>
          <w:u w:val="single"/>
        </w:rPr>
        <w:t xml:space="preserve">promulgate </w:t>
      </w:r>
      <w:r w:rsidRPr="00F351C1">
        <w:rPr>
          <w:color w:val="auto"/>
          <w:u w:val="single"/>
        </w:rPr>
        <w:t>and enforce r</w:t>
      </w:r>
      <w:r w:rsidR="006A00B9" w:rsidRPr="00F351C1">
        <w:rPr>
          <w:color w:val="auto"/>
          <w:u w:val="single"/>
        </w:rPr>
        <w:t>ules</w:t>
      </w:r>
      <w:r w:rsidRPr="00F351C1">
        <w:rPr>
          <w:color w:val="auto"/>
          <w:u w:val="single"/>
        </w:rPr>
        <w:t xml:space="preserve"> and orders and do whatever is reasonably necessary to carry out the provisions of this </w:t>
      </w:r>
      <w:r w:rsidR="00F833BD" w:rsidRPr="00F351C1">
        <w:rPr>
          <w:color w:val="auto"/>
          <w:u w:val="single"/>
        </w:rPr>
        <w:t>article</w:t>
      </w:r>
      <w:r w:rsidRPr="00F351C1">
        <w:rPr>
          <w:color w:val="auto"/>
          <w:u w:val="single"/>
        </w:rPr>
        <w:t>. Any r</w:t>
      </w:r>
      <w:r w:rsidR="006A00B9" w:rsidRPr="00F351C1">
        <w:rPr>
          <w:color w:val="auto"/>
          <w:u w:val="single"/>
        </w:rPr>
        <w:t>ules</w:t>
      </w:r>
      <w:r w:rsidRPr="00F351C1">
        <w:rPr>
          <w:color w:val="auto"/>
          <w:u w:val="single"/>
        </w:rPr>
        <w:t xml:space="preserve"> </w:t>
      </w:r>
      <w:r w:rsidR="002837A1" w:rsidRPr="00F351C1">
        <w:rPr>
          <w:color w:val="auto"/>
          <w:u w:val="single"/>
        </w:rPr>
        <w:t>promulgated</w:t>
      </w:r>
      <w:r w:rsidRPr="00F351C1">
        <w:rPr>
          <w:color w:val="auto"/>
          <w:u w:val="single"/>
        </w:rPr>
        <w:t xml:space="preserve"> by the </w:t>
      </w:r>
      <w:r w:rsidR="00301F74" w:rsidRPr="00F351C1">
        <w:rPr>
          <w:color w:val="auto"/>
          <w:u w:val="single"/>
        </w:rPr>
        <w:t>d</w:t>
      </w:r>
      <w:r w:rsidRPr="00F351C1">
        <w:rPr>
          <w:color w:val="auto"/>
          <w:u w:val="single"/>
        </w:rPr>
        <w:t xml:space="preserve">epartment pursuant to the provisions of this </w:t>
      </w:r>
      <w:r w:rsidR="00F833BD" w:rsidRPr="00F351C1">
        <w:rPr>
          <w:color w:val="auto"/>
          <w:u w:val="single"/>
        </w:rPr>
        <w:t>article</w:t>
      </w:r>
      <w:r w:rsidRPr="00F351C1">
        <w:rPr>
          <w:color w:val="auto"/>
          <w:u w:val="single"/>
        </w:rPr>
        <w:t xml:space="preserve"> shall be adopted in compliance with </w:t>
      </w:r>
      <w:r w:rsidR="00103194" w:rsidRPr="00F351C1">
        <w:rPr>
          <w:color w:val="auto"/>
          <w:u w:val="single"/>
        </w:rPr>
        <w:t xml:space="preserve">§29A-1-1 </w:t>
      </w:r>
      <w:r w:rsidR="00103194" w:rsidRPr="00F351C1">
        <w:rPr>
          <w:i/>
          <w:iCs/>
          <w:color w:val="auto"/>
          <w:u w:val="single"/>
        </w:rPr>
        <w:t>et seq</w:t>
      </w:r>
      <w:r w:rsidR="00103194" w:rsidRPr="00F351C1">
        <w:rPr>
          <w:color w:val="auto"/>
          <w:u w:val="single"/>
        </w:rPr>
        <w:t>.</w:t>
      </w:r>
      <w:r w:rsidR="00FE1DEC" w:rsidRPr="00F351C1">
        <w:rPr>
          <w:color w:val="auto"/>
          <w:u w:val="single"/>
        </w:rPr>
        <w:t xml:space="preserve"> of this code</w:t>
      </w:r>
      <w:r w:rsidR="00103194" w:rsidRPr="00F351C1">
        <w:rPr>
          <w:color w:val="auto"/>
          <w:u w:val="single"/>
        </w:rPr>
        <w:t>, State Administrative Procedures Act.</w:t>
      </w:r>
    </w:p>
    <w:p w14:paraId="70742728" w14:textId="04359C4C" w:rsidR="00FE7533" w:rsidRPr="00F351C1" w:rsidRDefault="00FE7533" w:rsidP="00D90689">
      <w:pPr>
        <w:pStyle w:val="SectionBody"/>
        <w:rPr>
          <w:color w:val="auto"/>
          <w:u w:val="single"/>
        </w:rPr>
      </w:pPr>
      <w:r w:rsidRPr="00F351C1">
        <w:rPr>
          <w:color w:val="auto"/>
          <w:u w:val="single"/>
        </w:rPr>
        <w:t xml:space="preserve">(b) The </w:t>
      </w:r>
      <w:r w:rsidR="00301F74" w:rsidRPr="00F351C1">
        <w:rPr>
          <w:color w:val="auto"/>
          <w:u w:val="single"/>
        </w:rPr>
        <w:t>d</w:t>
      </w:r>
      <w:r w:rsidRPr="00F351C1">
        <w:rPr>
          <w:color w:val="auto"/>
          <w:u w:val="single"/>
        </w:rPr>
        <w:t>epartment shall:</w:t>
      </w:r>
    </w:p>
    <w:p w14:paraId="64348BE9" w14:textId="0A9810F7" w:rsidR="00FE7533" w:rsidRPr="00F351C1" w:rsidRDefault="00FE7533" w:rsidP="00D90689">
      <w:pPr>
        <w:pStyle w:val="SectionBody"/>
        <w:rPr>
          <w:color w:val="auto"/>
          <w:u w:val="single"/>
        </w:rPr>
      </w:pPr>
      <w:r w:rsidRPr="00F351C1">
        <w:rPr>
          <w:color w:val="auto"/>
          <w:u w:val="single"/>
        </w:rPr>
        <w:t>(</w:t>
      </w:r>
      <w:r w:rsidR="004F5066" w:rsidRPr="00F351C1">
        <w:rPr>
          <w:color w:val="auto"/>
          <w:u w:val="single"/>
        </w:rPr>
        <w:t>1</w:t>
      </w:r>
      <w:r w:rsidRPr="00F351C1">
        <w:rPr>
          <w:color w:val="auto"/>
          <w:u w:val="single"/>
        </w:rPr>
        <w:t>)</w:t>
      </w:r>
      <w:r w:rsidR="00B576E9" w:rsidRPr="00F351C1">
        <w:rPr>
          <w:color w:val="auto"/>
          <w:u w:val="single"/>
        </w:rPr>
        <w:t xml:space="preserve"> </w:t>
      </w:r>
      <w:r w:rsidRPr="00F351C1">
        <w:rPr>
          <w:color w:val="auto"/>
          <w:u w:val="single"/>
        </w:rPr>
        <w:t xml:space="preserve">Develop a comprehensive geothermal permitting system for the </w:t>
      </w:r>
      <w:r w:rsidR="009C7C65" w:rsidRPr="00F351C1">
        <w:rPr>
          <w:color w:val="auto"/>
          <w:u w:val="single"/>
        </w:rPr>
        <w:t>s</w:t>
      </w:r>
      <w:r w:rsidRPr="00F351C1">
        <w:rPr>
          <w:color w:val="auto"/>
          <w:u w:val="single"/>
        </w:rPr>
        <w:t>tate that provides for the exploration and development of geothermal resources;</w:t>
      </w:r>
    </w:p>
    <w:p w14:paraId="401B5617" w14:textId="04CE4E84" w:rsidR="00FE7533" w:rsidRPr="00F351C1" w:rsidRDefault="00FE7533" w:rsidP="00D90689">
      <w:pPr>
        <w:pStyle w:val="SectionBody"/>
        <w:rPr>
          <w:color w:val="auto"/>
          <w:u w:val="single"/>
        </w:rPr>
      </w:pPr>
      <w:r w:rsidRPr="00F351C1">
        <w:rPr>
          <w:color w:val="auto"/>
          <w:u w:val="single"/>
        </w:rPr>
        <w:t>(</w:t>
      </w:r>
      <w:r w:rsidR="004F5066" w:rsidRPr="00F351C1">
        <w:rPr>
          <w:color w:val="auto"/>
          <w:u w:val="single"/>
        </w:rPr>
        <w:t>2</w:t>
      </w:r>
      <w:r w:rsidRPr="00F351C1">
        <w:rPr>
          <w:color w:val="auto"/>
          <w:u w:val="single"/>
        </w:rPr>
        <w:t>)</w:t>
      </w:r>
      <w:r w:rsidR="00B576E9" w:rsidRPr="00F351C1">
        <w:rPr>
          <w:color w:val="auto"/>
          <w:u w:val="single"/>
        </w:rPr>
        <w:t xml:space="preserve"> </w:t>
      </w:r>
      <w:r w:rsidR="009359D5" w:rsidRPr="00F351C1">
        <w:rPr>
          <w:color w:val="auto"/>
          <w:u w:val="single"/>
        </w:rPr>
        <w:t>Promulgate all</w:t>
      </w:r>
      <w:r w:rsidRPr="00F351C1">
        <w:rPr>
          <w:color w:val="auto"/>
          <w:u w:val="single"/>
        </w:rPr>
        <w:t xml:space="preserve"> </w:t>
      </w:r>
      <w:r w:rsidR="00F833BD" w:rsidRPr="00F351C1">
        <w:rPr>
          <w:color w:val="auto"/>
          <w:u w:val="single"/>
        </w:rPr>
        <w:t>rules</w:t>
      </w:r>
      <w:r w:rsidRPr="00F351C1">
        <w:rPr>
          <w:color w:val="auto"/>
          <w:u w:val="single"/>
        </w:rPr>
        <w:t xml:space="preserve"> necessary to provide for geothermal drilling and the exploration for and development of geothermal resources in the </w:t>
      </w:r>
      <w:r w:rsidR="00301F74" w:rsidRPr="00F351C1">
        <w:rPr>
          <w:color w:val="auto"/>
          <w:u w:val="single"/>
        </w:rPr>
        <w:t>s</w:t>
      </w:r>
      <w:r w:rsidRPr="00F351C1">
        <w:rPr>
          <w:color w:val="auto"/>
          <w:u w:val="single"/>
        </w:rPr>
        <w:t xml:space="preserve">tate. Such </w:t>
      </w:r>
      <w:r w:rsidR="00F833BD" w:rsidRPr="00F351C1">
        <w:rPr>
          <w:color w:val="auto"/>
          <w:u w:val="single"/>
        </w:rPr>
        <w:t>rules</w:t>
      </w:r>
      <w:r w:rsidRPr="00F351C1">
        <w:rPr>
          <w:color w:val="auto"/>
          <w:u w:val="single"/>
        </w:rPr>
        <w:t xml:space="preserve"> shall be based on a system of correlative rights;</w:t>
      </w:r>
    </w:p>
    <w:p w14:paraId="0739E8FD" w14:textId="611A6604" w:rsidR="00FE7533" w:rsidRPr="00F351C1" w:rsidRDefault="00FE7533" w:rsidP="00D90689">
      <w:pPr>
        <w:pStyle w:val="SectionBody"/>
        <w:rPr>
          <w:color w:val="auto"/>
          <w:u w:val="single"/>
        </w:rPr>
      </w:pPr>
      <w:r w:rsidRPr="00F351C1">
        <w:rPr>
          <w:color w:val="auto"/>
          <w:u w:val="single"/>
        </w:rPr>
        <w:t>(</w:t>
      </w:r>
      <w:r w:rsidR="004F5066" w:rsidRPr="00F351C1">
        <w:rPr>
          <w:color w:val="auto"/>
          <w:u w:val="single"/>
        </w:rPr>
        <w:t>3</w:t>
      </w:r>
      <w:r w:rsidRPr="00F351C1">
        <w:rPr>
          <w:color w:val="auto"/>
          <w:u w:val="single"/>
        </w:rPr>
        <w:t>)</w:t>
      </w:r>
      <w:r w:rsidR="00B576E9" w:rsidRPr="00F351C1">
        <w:rPr>
          <w:color w:val="auto"/>
          <w:u w:val="single"/>
        </w:rPr>
        <w:t xml:space="preserve"> </w:t>
      </w:r>
      <w:r w:rsidRPr="00F351C1">
        <w:rPr>
          <w:color w:val="auto"/>
          <w:u w:val="single"/>
        </w:rPr>
        <w:t xml:space="preserve">Establish minimum temperature levels and volumetric rates </w:t>
      </w:r>
      <w:r w:rsidR="004D6889" w:rsidRPr="00F351C1">
        <w:rPr>
          <w:color w:val="auto"/>
          <w:u w:val="single"/>
        </w:rPr>
        <w:t>to</w:t>
      </w:r>
      <w:r w:rsidRPr="00F351C1">
        <w:rPr>
          <w:color w:val="auto"/>
          <w:u w:val="single"/>
        </w:rPr>
        <w:t xml:space="preserve"> determine </w:t>
      </w:r>
      <w:r w:rsidR="00301F74" w:rsidRPr="00F351C1">
        <w:rPr>
          <w:color w:val="auto"/>
          <w:u w:val="single"/>
        </w:rPr>
        <w:t>d</w:t>
      </w:r>
      <w:r w:rsidRPr="00F351C1">
        <w:rPr>
          <w:color w:val="auto"/>
          <w:u w:val="single"/>
        </w:rPr>
        <w:t>epartment</w:t>
      </w:r>
      <w:r w:rsidR="004D6889" w:rsidRPr="00F351C1">
        <w:rPr>
          <w:color w:val="auto"/>
          <w:u w:val="single"/>
        </w:rPr>
        <w:t>al</w:t>
      </w:r>
      <w:r w:rsidRPr="00F351C1">
        <w:rPr>
          <w:color w:val="auto"/>
          <w:u w:val="single"/>
        </w:rPr>
        <w:t xml:space="preserve"> jurisdiction over geothermal resource development. In establishing such levels, the </w:t>
      </w:r>
      <w:r w:rsidR="00301F74" w:rsidRPr="00F351C1">
        <w:rPr>
          <w:color w:val="auto"/>
          <w:u w:val="single"/>
        </w:rPr>
        <w:t>d</w:t>
      </w:r>
      <w:r w:rsidRPr="00F351C1">
        <w:rPr>
          <w:color w:val="auto"/>
          <w:u w:val="single"/>
        </w:rPr>
        <w:t xml:space="preserve">epartment shall set minimum temperature levels </w:t>
      </w:r>
      <w:r w:rsidR="00F30D74" w:rsidRPr="00F351C1">
        <w:rPr>
          <w:color w:val="auto"/>
          <w:u w:val="single"/>
        </w:rPr>
        <w:t xml:space="preserve">and minimum volumetric rates </w:t>
      </w:r>
      <w:r w:rsidRPr="00F351C1">
        <w:rPr>
          <w:color w:val="auto"/>
          <w:u w:val="single"/>
        </w:rPr>
        <w:t xml:space="preserve">for permitting, well </w:t>
      </w:r>
      <w:r w:rsidRPr="00F351C1">
        <w:rPr>
          <w:color w:val="auto"/>
          <w:u w:val="single"/>
        </w:rPr>
        <w:lastRenderedPageBreak/>
        <w:t>regulations, reservoir management</w:t>
      </w:r>
      <w:r w:rsidR="000351AB" w:rsidRPr="00F351C1">
        <w:rPr>
          <w:color w:val="auto"/>
          <w:u w:val="single"/>
        </w:rPr>
        <w:t xml:space="preserve"> and allocation</w:t>
      </w:r>
      <w:r w:rsidRPr="00F351C1">
        <w:rPr>
          <w:color w:val="auto"/>
          <w:u w:val="single"/>
        </w:rPr>
        <w:t xml:space="preserve"> of geothermal resources for </w:t>
      </w:r>
      <w:r w:rsidR="009359D5" w:rsidRPr="00F351C1">
        <w:rPr>
          <w:color w:val="auto"/>
          <w:u w:val="single"/>
        </w:rPr>
        <w:t xml:space="preserve">geothermal </w:t>
      </w:r>
      <w:r w:rsidR="000351AB" w:rsidRPr="00F351C1">
        <w:rPr>
          <w:color w:val="auto"/>
          <w:u w:val="single"/>
        </w:rPr>
        <w:t>development</w:t>
      </w:r>
      <w:r w:rsidR="009359D5" w:rsidRPr="00F351C1">
        <w:rPr>
          <w:color w:val="auto"/>
          <w:u w:val="single"/>
        </w:rPr>
        <w:t xml:space="preserve"> </w:t>
      </w:r>
      <w:r w:rsidRPr="00F351C1">
        <w:rPr>
          <w:color w:val="auto"/>
          <w:u w:val="single"/>
        </w:rPr>
        <w:t xml:space="preserve">as necessary. The </w:t>
      </w:r>
      <w:r w:rsidR="00301F74" w:rsidRPr="00F351C1">
        <w:rPr>
          <w:color w:val="auto"/>
          <w:u w:val="single"/>
        </w:rPr>
        <w:t>d</w:t>
      </w:r>
      <w:r w:rsidRPr="00F351C1">
        <w:rPr>
          <w:color w:val="auto"/>
          <w:u w:val="single"/>
        </w:rPr>
        <w:t xml:space="preserve">epartment shall review established temperature level and volumetric rate requirements biennially and </w:t>
      </w:r>
      <w:r w:rsidR="004F5066" w:rsidRPr="00F351C1">
        <w:rPr>
          <w:color w:val="auto"/>
          <w:u w:val="single"/>
        </w:rPr>
        <w:t xml:space="preserve">may </w:t>
      </w:r>
      <w:r w:rsidRPr="00F351C1">
        <w:rPr>
          <w:color w:val="auto"/>
          <w:u w:val="single"/>
        </w:rPr>
        <w:t xml:space="preserve">revise the figures as necessary. Revision of temperature level or volumetric rate requirements shall not occur more often than every two years, and </w:t>
      </w:r>
      <w:r w:rsidR="004F5066" w:rsidRPr="00F351C1">
        <w:rPr>
          <w:color w:val="auto"/>
          <w:u w:val="single"/>
        </w:rPr>
        <w:t xml:space="preserve">any </w:t>
      </w:r>
      <w:r w:rsidRPr="00F351C1">
        <w:rPr>
          <w:color w:val="auto"/>
          <w:u w:val="single"/>
        </w:rPr>
        <w:t>such revision</w:t>
      </w:r>
      <w:r w:rsidR="004F5066" w:rsidRPr="00F351C1">
        <w:rPr>
          <w:color w:val="auto"/>
          <w:u w:val="single"/>
        </w:rPr>
        <w:t>s</w:t>
      </w:r>
      <w:r w:rsidRPr="00F351C1">
        <w:rPr>
          <w:color w:val="auto"/>
          <w:u w:val="single"/>
        </w:rPr>
        <w:t xml:space="preserve"> shall not operate retroactively; and</w:t>
      </w:r>
    </w:p>
    <w:p w14:paraId="53ABEDC7" w14:textId="5C677430" w:rsidR="00FE7533" w:rsidRPr="00F351C1" w:rsidRDefault="00FE7533" w:rsidP="00D90689">
      <w:pPr>
        <w:pStyle w:val="SectionBody"/>
        <w:rPr>
          <w:color w:val="auto"/>
          <w:u w:val="single"/>
        </w:rPr>
      </w:pPr>
      <w:r w:rsidRPr="00F351C1">
        <w:rPr>
          <w:color w:val="auto"/>
          <w:u w:val="single"/>
        </w:rPr>
        <w:t>(</w:t>
      </w:r>
      <w:r w:rsidR="004F5066" w:rsidRPr="00F351C1">
        <w:rPr>
          <w:color w:val="auto"/>
          <w:u w:val="single"/>
        </w:rPr>
        <w:t>4</w:t>
      </w:r>
      <w:r w:rsidRPr="00F351C1">
        <w:rPr>
          <w:color w:val="auto"/>
          <w:u w:val="single"/>
        </w:rPr>
        <w:t>)</w:t>
      </w:r>
      <w:r w:rsidR="00B576E9" w:rsidRPr="00F351C1">
        <w:rPr>
          <w:color w:val="auto"/>
          <w:u w:val="single"/>
        </w:rPr>
        <w:t xml:space="preserve"> </w:t>
      </w:r>
      <w:r w:rsidR="004F5066" w:rsidRPr="00F351C1">
        <w:rPr>
          <w:color w:val="auto"/>
          <w:u w:val="single"/>
        </w:rPr>
        <w:t>Promulgate</w:t>
      </w:r>
      <w:r w:rsidRPr="00F351C1">
        <w:rPr>
          <w:color w:val="auto"/>
          <w:u w:val="single"/>
        </w:rPr>
        <w:t xml:space="preserve"> rules as necessary to protect </w:t>
      </w:r>
      <w:r w:rsidR="004D6889" w:rsidRPr="00F351C1">
        <w:rPr>
          <w:color w:val="auto"/>
          <w:u w:val="single"/>
        </w:rPr>
        <w:t>the</w:t>
      </w:r>
      <w:r w:rsidRPr="00F351C1">
        <w:rPr>
          <w:color w:val="auto"/>
          <w:u w:val="single"/>
        </w:rPr>
        <w:t xml:space="preserve"> waters of the </w:t>
      </w:r>
      <w:r w:rsidR="00FE1DEC" w:rsidRPr="00F351C1">
        <w:rPr>
          <w:color w:val="auto"/>
          <w:u w:val="single"/>
        </w:rPr>
        <w:t>s</w:t>
      </w:r>
      <w:r w:rsidRPr="00F351C1">
        <w:rPr>
          <w:color w:val="auto"/>
          <w:u w:val="single"/>
        </w:rPr>
        <w:t xml:space="preserve">tate and to carry out the powers and duties of the </w:t>
      </w:r>
      <w:r w:rsidR="00FE1DEC" w:rsidRPr="00F351C1">
        <w:rPr>
          <w:color w:val="auto"/>
          <w:u w:val="single"/>
        </w:rPr>
        <w:t>d</w:t>
      </w:r>
      <w:r w:rsidRPr="00F351C1">
        <w:rPr>
          <w:color w:val="auto"/>
          <w:u w:val="single"/>
        </w:rPr>
        <w:t>epartment pursuant to the provisions of this article.</w:t>
      </w:r>
    </w:p>
    <w:p w14:paraId="213655A2" w14:textId="77777777" w:rsidR="00B576E9" w:rsidRPr="00F351C1" w:rsidRDefault="00FE7533" w:rsidP="00FE7533">
      <w:pPr>
        <w:pStyle w:val="SectionHeading"/>
        <w:rPr>
          <w:color w:val="auto"/>
          <w:u w:val="single"/>
        </w:rPr>
        <w:sectPr w:rsidR="00B576E9" w:rsidRPr="00F351C1" w:rsidSect="00B576E9">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t>§22-</w:t>
      </w:r>
      <w:r w:rsidR="00A83EBA" w:rsidRPr="00F351C1">
        <w:rPr>
          <w:color w:val="auto"/>
          <w:u w:val="single"/>
        </w:rPr>
        <w:t>33</w:t>
      </w:r>
      <w:r w:rsidRPr="00F351C1">
        <w:rPr>
          <w:color w:val="auto"/>
          <w:u w:val="single"/>
        </w:rPr>
        <w:t>-</w:t>
      </w:r>
      <w:r w:rsidR="00A83EBA" w:rsidRPr="00F351C1">
        <w:rPr>
          <w:color w:val="auto"/>
          <w:u w:val="single"/>
        </w:rPr>
        <w:t>6</w:t>
      </w:r>
      <w:r w:rsidRPr="00F351C1">
        <w:rPr>
          <w:color w:val="auto"/>
          <w:u w:val="single"/>
        </w:rPr>
        <w:t>. Reinjection</w:t>
      </w:r>
      <w:r w:rsidR="004A3BCD" w:rsidRPr="00F351C1">
        <w:rPr>
          <w:color w:val="auto"/>
          <w:u w:val="single"/>
        </w:rPr>
        <w:t>, waste disposal</w:t>
      </w:r>
      <w:r w:rsidRPr="00F351C1">
        <w:rPr>
          <w:color w:val="auto"/>
          <w:u w:val="single"/>
        </w:rPr>
        <w:t>.</w:t>
      </w:r>
    </w:p>
    <w:p w14:paraId="6B7FF036" w14:textId="70F7A044" w:rsidR="00FE7533" w:rsidRPr="00F351C1" w:rsidRDefault="00FE7533" w:rsidP="00FE7533">
      <w:pPr>
        <w:pStyle w:val="SectionBody"/>
        <w:rPr>
          <w:color w:val="auto"/>
          <w:u w:val="single"/>
        </w:rPr>
      </w:pPr>
      <w:r w:rsidRPr="00F351C1">
        <w:rPr>
          <w:color w:val="auto"/>
          <w:u w:val="single"/>
        </w:rPr>
        <w:t xml:space="preserve">The </w:t>
      </w:r>
      <w:r w:rsidR="00FE1DEC" w:rsidRPr="00F351C1">
        <w:rPr>
          <w:color w:val="auto"/>
          <w:u w:val="single"/>
        </w:rPr>
        <w:t>d</w:t>
      </w:r>
      <w:r w:rsidRPr="00F351C1">
        <w:rPr>
          <w:color w:val="auto"/>
          <w:u w:val="single"/>
        </w:rPr>
        <w:t>epartment shall develop and revise as necessary a policy</w:t>
      </w:r>
      <w:r w:rsidR="004A3BCD" w:rsidRPr="00F351C1">
        <w:rPr>
          <w:color w:val="auto"/>
          <w:u w:val="single"/>
        </w:rPr>
        <w:t xml:space="preserve"> and rules</w:t>
      </w:r>
      <w:r w:rsidRPr="00F351C1">
        <w:rPr>
          <w:color w:val="auto"/>
          <w:u w:val="single"/>
        </w:rPr>
        <w:t xml:space="preserve"> on reinjection </w:t>
      </w:r>
      <w:r w:rsidR="004F5066" w:rsidRPr="00F351C1">
        <w:rPr>
          <w:color w:val="auto"/>
          <w:u w:val="single"/>
        </w:rPr>
        <w:t xml:space="preserve">or </w:t>
      </w:r>
      <w:r w:rsidR="004A3BCD" w:rsidRPr="00F351C1">
        <w:rPr>
          <w:color w:val="auto"/>
          <w:u w:val="single"/>
        </w:rPr>
        <w:t xml:space="preserve">other </w:t>
      </w:r>
      <w:r w:rsidR="004F5066" w:rsidRPr="00F351C1">
        <w:rPr>
          <w:color w:val="auto"/>
          <w:u w:val="single"/>
        </w:rPr>
        <w:t xml:space="preserve">disposal </w:t>
      </w:r>
      <w:r w:rsidRPr="00F351C1">
        <w:rPr>
          <w:color w:val="auto"/>
          <w:u w:val="single"/>
        </w:rPr>
        <w:t>of spent geothermal fluids. Such policy</w:t>
      </w:r>
      <w:r w:rsidR="004A4302" w:rsidRPr="00F351C1">
        <w:rPr>
          <w:color w:val="auto"/>
          <w:u w:val="single"/>
        </w:rPr>
        <w:t xml:space="preserve"> and rules</w:t>
      </w:r>
      <w:r w:rsidRPr="00F351C1">
        <w:rPr>
          <w:color w:val="auto"/>
          <w:u w:val="single"/>
        </w:rPr>
        <w:t xml:space="preserve"> shall refer to the reinjection into the ground of waters extracted from the earth in the process of geothermal development, production, or utilization.</w:t>
      </w:r>
    </w:p>
    <w:p w14:paraId="07A0D46D" w14:textId="77777777" w:rsidR="00B576E9" w:rsidRPr="00F351C1" w:rsidRDefault="00FE7533" w:rsidP="00D90689">
      <w:pPr>
        <w:pStyle w:val="SectionHeading"/>
        <w:rPr>
          <w:color w:val="auto"/>
          <w:u w:val="single"/>
        </w:rPr>
        <w:sectPr w:rsidR="00B576E9" w:rsidRPr="00F351C1" w:rsidSect="00B576E9">
          <w:type w:val="continuous"/>
          <w:pgSz w:w="12240" w:h="15840" w:code="1"/>
          <w:pgMar w:top="1440" w:right="1440" w:bottom="1440" w:left="1440" w:header="720" w:footer="720" w:gutter="0"/>
          <w:lnNumType w:countBy="1" w:restart="newSection"/>
          <w:cols w:space="720"/>
          <w:titlePg/>
          <w:docGrid w:linePitch="360"/>
        </w:sectPr>
      </w:pPr>
      <w:r w:rsidRPr="00F351C1">
        <w:rPr>
          <w:color w:val="auto"/>
          <w:u w:val="single"/>
        </w:rPr>
        <w:t>§22-</w:t>
      </w:r>
      <w:r w:rsidR="00A83EBA" w:rsidRPr="00F351C1">
        <w:rPr>
          <w:color w:val="auto"/>
          <w:u w:val="single"/>
        </w:rPr>
        <w:t>33</w:t>
      </w:r>
      <w:r w:rsidRPr="00F351C1">
        <w:rPr>
          <w:color w:val="auto"/>
          <w:u w:val="single"/>
        </w:rPr>
        <w:t>-</w:t>
      </w:r>
      <w:r w:rsidR="00A83EBA" w:rsidRPr="00F351C1">
        <w:rPr>
          <w:color w:val="auto"/>
          <w:u w:val="single"/>
        </w:rPr>
        <w:t>7</w:t>
      </w:r>
      <w:r w:rsidRPr="00F351C1">
        <w:rPr>
          <w:color w:val="auto"/>
          <w:u w:val="single"/>
        </w:rPr>
        <w:t>. Cancellation or suspension of permit.</w:t>
      </w:r>
    </w:p>
    <w:p w14:paraId="07B59375" w14:textId="6E92C4D9" w:rsidR="00FE7533" w:rsidRPr="00F351C1" w:rsidRDefault="00FE7533" w:rsidP="00D90689">
      <w:pPr>
        <w:pStyle w:val="SectionBody"/>
        <w:rPr>
          <w:color w:val="auto"/>
          <w:u w:val="single"/>
        </w:rPr>
      </w:pPr>
      <w:r w:rsidRPr="00F351C1">
        <w:rPr>
          <w:color w:val="auto"/>
          <w:u w:val="single"/>
        </w:rPr>
        <w:t xml:space="preserve">If the </w:t>
      </w:r>
      <w:r w:rsidR="00FE1DEC" w:rsidRPr="00F351C1">
        <w:rPr>
          <w:color w:val="auto"/>
          <w:u w:val="single"/>
        </w:rPr>
        <w:t>d</w:t>
      </w:r>
      <w:r w:rsidRPr="00F351C1">
        <w:rPr>
          <w:color w:val="auto"/>
          <w:u w:val="single"/>
        </w:rPr>
        <w:t xml:space="preserve">epartment determines, after a public hearing, that a holder of a permit issued pursuant to the provisions of this </w:t>
      </w:r>
      <w:r w:rsidR="00324176" w:rsidRPr="00F351C1">
        <w:rPr>
          <w:color w:val="auto"/>
          <w:u w:val="single"/>
        </w:rPr>
        <w:t>article</w:t>
      </w:r>
      <w:r w:rsidRPr="00F351C1">
        <w:rPr>
          <w:color w:val="auto"/>
          <w:u w:val="single"/>
        </w:rPr>
        <w:t xml:space="preserve"> has willfully violated </w:t>
      </w:r>
      <w:r w:rsidR="00227EEE" w:rsidRPr="00F351C1">
        <w:rPr>
          <w:color w:val="auto"/>
          <w:u w:val="single"/>
        </w:rPr>
        <w:t>any provision of this article, rules promulgated hereunder, or permit issued pursuant to this article</w:t>
      </w:r>
      <w:r w:rsidRPr="00F351C1">
        <w:rPr>
          <w:color w:val="auto"/>
          <w:u w:val="single"/>
        </w:rPr>
        <w:t xml:space="preserve">, the </w:t>
      </w:r>
      <w:r w:rsidR="00FE1DEC" w:rsidRPr="00F351C1">
        <w:rPr>
          <w:color w:val="auto"/>
          <w:u w:val="single"/>
        </w:rPr>
        <w:t>d</w:t>
      </w:r>
      <w:r w:rsidRPr="00F351C1">
        <w:rPr>
          <w:color w:val="auto"/>
          <w:u w:val="single"/>
        </w:rPr>
        <w:t>epartment may cancel or suspend such permit for cause or impose limitations on the future use thereof in order to prevent future violations.</w:t>
      </w:r>
    </w:p>
    <w:p w14:paraId="30E7506B" w14:textId="77777777" w:rsidR="00B576E9" w:rsidRPr="00F351C1" w:rsidRDefault="00D90689" w:rsidP="00D90689">
      <w:pPr>
        <w:pStyle w:val="SectionHeading"/>
        <w:rPr>
          <w:color w:val="auto"/>
          <w:u w:val="single"/>
        </w:rPr>
        <w:sectPr w:rsidR="00B576E9" w:rsidRPr="00F351C1" w:rsidSect="00B576E9">
          <w:type w:val="continuous"/>
          <w:pgSz w:w="12240" w:h="15840" w:code="1"/>
          <w:pgMar w:top="1440" w:right="1440" w:bottom="1440" w:left="1440" w:header="720" w:footer="720" w:gutter="0"/>
          <w:lnNumType w:countBy="1" w:restart="newSection"/>
          <w:cols w:space="720"/>
          <w:titlePg/>
          <w:docGrid w:linePitch="360"/>
        </w:sectPr>
      </w:pPr>
      <w:r w:rsidRPr="00F351C1">
        <w:rPr>
          <w:color w:val="auto"/>
          <w:u w:val="single"/>
        </w:rPr>
        <w:t>§22-</w:t>
      </w:r>
      <w:r w:rsidR="00A83EBA" w:rsidRPr="00F351C1">
        <w:rPr>
          <w:color w:val="auto"/>
          <w:u w:val="single"/>
        </w:rPr>
        <w:t>33</w:t>
      </w:r>
      <w:r w:rsidRPr="00F351C1">
        <w:rPr>
          <w:color w:val="auto"/>
          <w:u w:val="single"/>
        </w:rPr>
        <w:t>-</w:t>
      </w:r>
      <w:r w:rsidR="00A83EBA" w:rsidRPr="00F351C1">
        <w:rPr>
          <w:color w:val="auto"/>
          <w:u w:val="single"/>
        </w:rPr>
        <w:t>8</w:t>
      </w:r>
      <w:r w:rsidRPr="00F351C1">
        <w:rPr>
          <w:color w:val="auto"/>
          <w:u w:val="single"/>
        </w:rPr>
        <w:t xml:space="preserve">. </w:t>
      </w:r>
      <w:r w:rsidR="00031BCF" w:rsidRPr="00F351C1">
        <w:rPr>
          <w:color w:val="auto"/>
          <w:u w:val="single"/>
        </w:rPr>
        <w:t>Civil p</w:t>
      </w:r>
      <w:r w:rsidRPr="00F351C1">
        <w:rPr>
          <w:color w:val="auto"/>
          <w:u w:val="single"/>
        </w:rPr>
        <w:t>enalties; injunctions.</w:t>
      </w:r>
    </w:p>
    <w:p w14:paraId="48D21E47" w14:textId="7DD8ECDE" w:rsidR="00FE7533" w:rsidRPr="00F351C1" w:rsidRDefault="00FE7533" w:rsidP="00D90689">
      <w:pPr>
        <w:pStyle w:val="SectionBody"/>
        <w:rPr>
          <w:color w:val="auto"/>
          <w:u w:val="single"/>
        </w:rPr>
      </w:pPr>
      <w:r w:rsidRPr="00F351C1">
        <w:rPr>
          <w:color w:val="auto"/>
          <w:u w:val="single"/>
        </w:rPr>
        <w:t>(a)</w:t>
      </w:r>
      <w:r w:rsidR="00B576E9" w:rsidRPr="00F351C1">
        <w:rPr>
          <w:color w:val="auto"/>
          <w:u w:val="single"/>
        </w:rPr>
        <w:t xml:space="preserve"> </w:t>
      </w:r>
      <w:r w:rsidRPr="00F351C1">
        <w:rPr>
          <w:color w:val="auto"/>
          <w:u w:val="single"/>
        </w:rPr>
        <w:t xml:space="preserve">Any person who </w:t>
      </w:r>
      <w:r w:rsidR="00031BCF" w:rsidRPr="00F351C1">
        <w:rPr>
          <w:color w:val="auto"/>
          <w:u w:val="single"/>
        </w:rPr>
        <w:t xml:space="preserve">knowingly </w:t>
      </w:r>
      <w:r w:rsidRPr="00F351C1">
        <w:rPr>
          <w:color w:val="auto"/>
          <w:u w:val="single"/>
        </w:rPr>
        <w:t xml:space="preserve">violates any provision of this </w:t>
      </w:r>
      <w:r w:rsidR="00B75781" w:rsidRPr="00F351C1">
        <w:rPr>
          <w:color w:val="auto"/>
          <w:u w:val="single"/>
        </w:rPr>
        <w:t>article</w:t>
      </w:r>
      <w:r w:rsidR="00031BCF" w:rsidRPr="00F351C1">
        <w:rPr>
          <w:color w:val="auto"/>
          <w:u w:val="single"/>
        </w:rPr>
        <w:t>, rule</w:t>
      </w:r>
      <w:r w:rsidR="004E5FCE" w:rsidRPr="00F351C1">
        <w:rPr>
          <w:color w:val="auto"/>
          <w:u w:val="single"/>
        </w:rPr>
        <w:t>s</w:t>
      </w:r>
      <w:r w:rsidR="00031BCF" w:rsidRPr="00F351C1">
        <w:rPr>
          <w:color w:val="auto"/>
          <w:u w:val="single"/>
        </w:rPr>
        <w:t xml:space="preserve"> promulgated hereunder, or permit issued pursuant to this article</w:t>
      </w:r>
      <w:r w:rsidRPr="00F351C1">
        <w:rPr>
          <w:color w:val="auto"/>
          <w:u w:val="single"/>
        </w:rPr>
        <w:t xml:space="preserve"> is </w:t>
      </w:r>
      <w:r w:rsidR="005B0436" w:rsidRPr="00F351C1">
        <w:rPr>
          <w:color w:val="auto"/>
          <w:u w:val="single"/>
        </w:rPr>
        <w:t>subject to</w:t>
      </w:r>
      <w:r w:rsidRPr="00F351C1">
        <w:rPr>
          <w:color w:val="auto"/>
          <w:u w:val="single"/>
        </w:rPr>
        <w:t xml:space="preserve"> a civil penalty of not less than $10</w:t>
      </w:r>
      <w:r w:rsidR="00B75781" w:rsidRPr="00F351C1">
        <w:rPr>
          <w:color w:val="auto"/>
          <w:u w:val="single"/>
        </w:rPr>
        <w:t>0</w:t>
      </w:r>
      <w:r w:rsidRPr="00F351C1">
        <w:rPr>
          <w:color w:val="auto"/>
          <w:u w:val="single"/>
        </w:rPr>
        <w:t xml:space="preserve"> or more than $</w:t>
      </w:r>
      <w:r w:rsidR="00B75781" w:rsidRPr="00F351C1">
        <w:rPr>
          <w:color w:val="auto"/>
          <w:u w:val="single"/>
        </w:rPr>
        <w:t>500</w:t>
      </w:r>
      <w:r w:rsidRPr="00F351C1">
        <w:rPr>
          <w:color w:val="auto"/>
          <w:u w:val="single"/>
        </w:rPr>
        <w:t xml:space="preserve"> for each violation.</w:t>
      </w:r>
    </w:p>
    <w:p w14:paraId="1F580425" w14:textId="19BD4C1D" w:rsidR="00FE7533" w:rsidRPr="00F351C1" w:rsidRDefault="00FE7533" w:rsidP="00D90689">
      <w:pPr>
        <w:pStyle w:val="SectionBody"/>
        <w:rPr>
          <w:color w:val="auto"/>
          <w:u w:val="single"/>
        </w:rPr>
      </w:pPr>
      <w:r w:rsidRPr="00F351C1">
        <w:rPr>
          <w:color w:val="auto"/>
          <w:u w:val="single"/>
        </w:rPr>
        <w:t>(b)</w:t>
      </w:r>
      <w:r w:rsidR="00B576E9" w:rsidRPr="00F351C1">
        <w:rPr>
          <w:color w:val="auto"/>
          <w:u w:val="single"/>
        </w:rPr>
        <w:t xml:space="preserve"> </w:t>
      </w:r>
      <w:r w:rsidRPr="00F351C1">
        <w:rPr>
          <w:color w:val="auto"/>
          <w:u w:val="single"/>
        </w:rPr>
        <w:t xml:space="preserve">In addition, upon violation of </w:t>
      </w:r>
      <w:r w:rsidR="00227EEE" w:rsidRPr="00F351C1">
        <w:rPr>
          <w:color w:val="auto"/>
          <w:u w:val="single"/>
        </w:rPr>
        <w:t>any provision of this article, rules promulgated hereunder, or permit issued pursuant to this article,</w:t>
      </w:r>
      <w:r w:rsidRPr="00F351C1">
        <w:rPr>
          <w:color w:val="auto"/>
          <w:u w:val="single"/>
        </w:rPr>
        <w:t xml:space="preserve"> the </w:t>
      </w:r>
      <w:r w:rsidR="00FE1DEC" w:rsidRPr="00F351C1">
        <w:rPr>
          <w:color w:val="auto"/>
          <w:u w:val="single"/>
        </w:rPr>
        <w:t>d</w:t>
      </w:r>
      <w:r w:rsidRPr="00F351C1">
        <w:rPr>
          <w:color w:val="auto"/>
          <w:u w:val="single"/>
        </w:rPr>
        <w:t xml:space="preserve">epartment may, either before or after the institution of proceedings pursuant to subsection </w:t>
      </w:r>
      <w:r w:rsidR="00BB7F9C" w:rsidRPr="00F351C1">
        <w:rPr>
          <w:color w:val="auto"/>
          <w:u w:val="single"/>
        </w:rPr>
        <w:t>(</w:t>
      </w:r>
      <w:r w:rsidR="00B75781" w:rsidRPr="00F351C1">
        <w:rPr>
          <w:color w:val="auto"/>
          <w:u w:val="single"/>
        </w:rPr>
        <w:t>a</w:t>
      </w:r>
      <w:r w:rsidR="00BB7F9C" w:rsidRPr="00F351C1">
        <w:rPr>
          <w:color w:val="auto"/>
          <w:u w:val="single"/>
        </w:rPr>
        <w:t>)</w:t>
      </w:r>
      <w:r w:rsidRPr="00F351C1">
        <w:rPr>
          <w:color w:val="auto"/>
          <w:u w:val="single"/>
        </w:rPr>
        <w:t xml:space="preserve">, institute a civil action in </w:t>
      </w:r>
      <w:r w:rsidR="00232B78" w:rsidRPr="00F351C1">
        <w:rPr>
          <w:color w:val="auto"/>
          <w:u w:val="single"/>
        </w:rPr>
        <w:t>the Circuit Court of Kanawha County or any</w:t>
      </w:r>
      <w:r w:rsidRPr="00F351C1">
        <w:rPr>
          <w:color w:val="auto"/>
          <w:u w:val="single"/>
        </w:rPr>
        <w:t xml:space="preserve"> circuit court where the well is located for injunctive relief to restrain the violation and for any other or further relief that the court deems proper.</w:t>
      </w:r>
    </w:p>
    <w:p w14:paraId="7D6B1D67" w14:textId="77777777" w:rsidR="00B576E9" w:rsidRPr="00F351C1" w:rsidRDefault="00D90689" w:rsidP="00D90689">
      <w:pPr>
        <w:pStyle w:val="SectionHeading"/>
        <w:rPr>
          <w:color w:val="auto"/>
          <w:u w:val="single"/>
        </w:rPr>
        <w:sectPr w:rsidR="00B576E9" w:rsidRPr="00F351C1" w:rsidSect="00B576E9">
          <w:type w:val="continuous"/>
          <w:pgSz w:w="12240" w:h="15840" w:code="1"/>
          <w:pgMar w:top="1440" w:right="1440" w:bottom="1440" w:left="1440" w:header="720" w:footer="720" w:gutter="0"/>
          <w:lnNumType w:countBy="1" w:restart="newSection"/>
          <w:cols w:space="720"/>
          <w:docGrid w:linePitch="360"/>
        </w:sectPr>
      </w:pPr>
      <w:r w:rsidRPr="00F351C1">
        <w:rPr>
          <w:color w:val="auto"/>
          <w:u w:val="single"/>
        </w:rPr>
        <w:t>§22-</w:t>
      </w:r>
      <w:r w:rsidR="00A83EBA" w:rsidRPr="00F351C1">
        <w:rPr>
          <w:color w:val="auto"/>
          <w:u w:val="single"/>
        </w:rPr>
        <w:t>33</w:t>
      </w:r>
      <w:r w:rsidRPr="00F351C1">
        <w:rPr>
          <w:color w:val="auto"/>
          <w:u w:val="single"/>
        </w:rPr>
        <w:t>-</w:t>
      </w:r>
      <w:r w:rsidR="00A83EBA" w:rsidRPr="00F351C1">
        <w:rPr>
          <w:color w:val="auto"/>
          <w:u w:val="single"/>
        </w:rPr>
        <w:t>9</w:t>
      </w:r>
      <w:r w:rsidRPr="00F351C1">
        <w:rPr>
          <w:color w:val="auto"/>
          <w:u w:val="single"/>
        </w:rPr>
        <w:t>. Judicial Review.</w:t>
      </w:r>
    </w:p>
    <w:p w14:paraId="63FC70A8" w14:textId="466244EC" w:rsidR="00FE7533" w:rsidRPr="00F351C1" w:rsidRDefault="00FE7533" w:rsidP="00D90689">
      <w:pPr>
        <w:pStyle w:val="SectionBody"/>
        <w:rPr>
          <w:color w:val="auto"/>
          <w:u w:val="single"/>
        </w:rPr>
      </w:pPr>
      <w:r w:rsidRPr="00F351C1">
        <w:rPr>
          <w:color w:val="auto"/>
          <w:u w:val="single"/>
        </w:rPr>
        <w:t xml:space="preserve">Any person aggrieved by a final decision of the </w:t>
      </w:r>
      <w:r w:rsidR="00FE1DEC" w:rsidRPr="00F351C1">
        <w:rPr>
          <w:color w:val="auto"/>
          <w:u w:val="single"/>
        </w:rPr>
        <w:t>d</w:t>
      </w:r>
      <w:r w:rsidRPr="00F351C1">
        <w:rPr>
          <w:color w:val="auto"/>
          <w:u w:val="single"/>
        </w:rPr>
        <w:t>epartment pursuant to the provisions of §22-</w:t>
      </w:r>
      <w:r w:rsidR="00972F33" w:rsidRPr="00F351C1">
        <w:rPr>
          <w:color w:val="auto"/>
          <w:u w:val="single"/>
        </w:rPr>
        <w:t>33</w:t>
      </w:r>
      <w:r w:rsidRPr="00F351C1">
        <w:rPr>
          <w:color w:val="auto"/>
          <w:u w:val="single"/>
        </w:rPr>
        <w:t>-</w:t>
      </w:r>
      <w:r w:rsidR="00972F33" w:rsidRPr="00F351C1">
        <w:rPr>
          <w:color w:val="auto"/>
          <w:u w:val="single"/>
        </w:rPr>
        <w:t>7</w:t>
      </w:r>
      <w:r w:rsidR="00EC251C" w:rsidRPr="00F351C1">
        <w:rPr>
          <w:color w:val="auto"/>
          <w:u w:val="single"/>
        </w:rPr>
        <w:t xml:space="preserve"> or</w:t>
      </w:r>
      <w:r w:rsidRPr="00F351C1">
        <w:rPr>
          <w:color w:val="auto"/>
          <w:u w:val="single"/>
        </w:rPr>
        <w:t xml:space="preserve"> </w:t>
      </w:r>
      <w:r w:rsidR="00EC251C" w:rsidRPr="00F351C1">
        <w:rPr>
          <w:color w:val="auto"/>
          <w:u w:val="single"/>
        </w:rPr>
        <w:t>§22-33-</w:t>
      </w:r>
      <w:r w:rsidR="005B46B5" w:rsidRPr="00F351C1">
        <w:rPr>
          <w:color w:val="auto"/>
          <w:u w:val="single"/>
        </w:rPr>
        <w:t>8</w:t>
      </w:r>
      <w:r w:rsidR="00EC251C" w:rsidRPr="00F351C1">
        <w:rPr>
          <w:color w:val="auto"/>
          <w:u w:val="single"/>
        </w:rPr>
        <w:t xml:space="preserve"> </w:t>
      </w:r>
      <w:r w:rsidR="009C7C65" w:rsidRPr="00F351C1">
        <w:rPr>
          <w:color w:val="auto"/>
          <w:u w:val="single"/>
        </w:rPr>
        <w:t xml:space="preserve">of this code </w:t>
      </w:r>
      <w:r w:rsidRPr="00F351C1">
        <w:rPr>
          <w:color w:val="auto"/>
          <w:u w:val="single"/>
        </w:rPr>
        <w:t xml:space="preserve">is entitled to judicial review of such final decision in accordance with the provisions of </w:t>
      </w:r>
      <w:r w:rsidR="00103194" w:rsidRPr="00F351C1">
        <w:rPr>
          <w:color w:val="auto"/>
          <w:u w:val="single"/>
        </w:rPr>
        <w:t xml:space="preserve">§29A-1-1 </w:t>
      </w:r>
      <w:r w:rsidR="00103194" w:rsidRPr="00F351C1">
        <w:rPr>
          <w:i/>
          <w:iCs/>
          <w:color w:val="auto"/>
          <w:u w:val="single"/>
        </w:rPr>
        <w:t>et seq</w:t>
      </w:r>
      <w:r w:rsidR="00103194" w:rsidRPr="00F351C1">
        <w:rPr>
          <w:color w:val="auto"/>
          <w:u w:val="single"/>
        </w:rPr>
        <w:t>.</w:t>
      </w:r>
      <w:r w:rsidR="009C7C65" w:rsidRPr="00F351C1">
        <w:rPr>
          <w:color w:val="auto"/>
          <w:u w:val="single"/>
        </w:rPr>
        <w:t xml:space="preserve"> of this code</w:t>
      </w:r>
      <w:r w:rsidR="00103194" w:rsidRPr="00F351C1">
        <w:rPr>
          <w:color w:val="auto"/>
          <w:u w:val="single"/>
        </w:rPr>
        <w:t xml:space="preserve">, State </w:t>
      </w:r>
      <w:r w:rsidRPr="00F351C1">
        <w:rPr>
          <w:color w:val="auto"/>
          <w:u w:val="single"/>
        </w:rPr>
        <w:t>Administrative Procedures Act.</w:t>
      </w:r>
    </w:p>
    <w:p w14:paraId="0D532493" w14:textId="3FFDE27D" w:rsidR="006865E9" w:rsidRPr="00F351C1" w:rsidRDefault="00CF1DCA" w:rsidP="00CC1F3B">
      <w:pPr>
        <w:pStyle w:val="Note"/>
        <w:rPr>
          <w:color w:val="auto"/>
        </w:rPr>
      </w:pPr>
      <w:r w:rsidRPr="00F351C1">
        <w:rPr>
          <w:color w:val="auto"/>
        </w:rPr>
        <w:t>NOTE: The</w:t>
      </w:r>
      <w:r w:rsidR="006865E9" w:rsidRPr="00F351C1">
        <w:rPr>
          <w:color w:val="auto"/>
        </w:rPr>
        <w:t xml:space="preserve"> purpose of this bill </w:t>
      </w:r>
      <w:r w:rsidR="00D90689" w:rsidRPr="00F351C1">
        <w:rPr>
          <w:color w:val="auto"/>
        </w:rPr>
        <w:t>is to</w:t>
      </w:r>
      <w:r w:rsidR="006B569B" w:rsidRPr="00F351C1">
        <w:rPr>
          <w:color w:val="auto"/>
        </w:rPr>
        <w:t xml:space="preserve"> clarify and define certain matters relating to geothermal energy including applying this article to geothermal resources at temperatures above the minimum temperature and the minimum volumetric rate as set forth by the </w:t>
      </w:r>
      <w:r w:rsidR="00FE1DEC" w:rsidRPr="00F351C1">
        <w:rPr>
          <w:color w:val="auto"/>
        </w:rPr>
        <w:t>d</w:t>
      </w:r>
      <w:r w:rsidR="006B569B" w:rsidRPr="00F351C1">
        <w:rPr>
          <w:color w:val="auto"/>
        </w:rPr>
        <w:t>epartment pursuant to §22-33-5</w:t>
      </w:r>
      <w:r w:rsidR="009C7C65" w:rsidRPr="00F351C1">
        <w:rPr>
          <w:color w:val="auto"/>
        </w:rPr>
        <w:t xml:space="preserve"> of this code</w:t>
      </w:r>
      <w:r w:rsidR="006B569B" w:rsidRPr="00F351C1">
        <w:rPr>
          <w:color w:val="auto"/>
        </w:rPr>
        <w:t>; defining ownership rights; stating findings and separateness of the resource; delegating and defining powers of the department; providing for cancellation or rejection of permits; providing for civil penalties and injunctions; and delegating judicial review.</w:t>
      </w:r>
    </w:p>
    <w:p w14:paraId="49AED938" w14:textId="37565B26" w:rsidR="006865E9" w:rsidRPr="00F351C1" w:rsidRDefault="00AE48A0" w:rsidP="00CC1F3B">
      <w:pPr>
        <w:pStyle w:val="Note"/>
        <w:rPr>
          <w:color w:val="auto"/>
        </w:rPr>
      </w:pPr>
      <w:r w:rsidRPr="00F351C1">
        <w:rPr>
          <w:color w:val="auto"/>
        </w:rPr>
        <w:t>Strike-throughs indicate language that would be stricken from a heading or the present law</w:t>
      </w:r>
      <w:r w:rsidR="00FE1DEC" w:rsidRPr="00F351C1">
        <w:rPr>
          <w:color w:val="auto"/>
        </w:rPr>
        <w:t>,</w:t>
      </w:r>
      <w:r w:rsidRPr="00F351C1">
        <w:rPr>
          <w:color w:val="auto"/>
        </w:rPr>
        <w:t xml:space="preserve"> and underscoring indicates new language that would be added.</w:t>
      </w:r>
    </w:p>
    <w:sectPr w:rsidR="006865E9" w:rsidRPr="00F351C1" w:rsidSect="00B576E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00BB0" w14:textId="77777777" w:rsidR="00911C80" w:rsidRPr="00B844FE" w:rsidRDefault="00911C80" w:rsidP="00B844FE">
      <w:r>
        <w:separator/>
      </w:r>
    </w:p>
  </w:endnote>
  <w:endnote w:type="continuationSeparator" w:id="0">
    <w:p w14:paraId="46FF87DD" w14:textId="77777777" w:rsidR="00911C80" w:rsidRPr="00B844FE" w:rsidRDefault="00911C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7CC18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CB721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C08C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153AD" w14:textId="77777777" w:rsidR="00911C80" w:rsidRPr="00B844FE" w:rsidRDefault="00911C80" w:rsidP="00B844FE">
      <w:r>
        <w:separator/>
      </w:r>
    </w:p>
  </w:footnote>
  <w:footnote w:type="continuationSeparator" w:id="0">
    <w:p w14:paraId="59168068" w14:textId="77777777" w:rsidR="00911C80" w:rsidRPr="00B844FE" w:rsidRDefault="00911C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AFF5" w14:textId="77777777" w:rsidR="002A0269" w:rsidRPr="00B844FE" w:rsidRDefault="00C571B6">
    <w:pPr>
      <w:pStyle w:val="Header"/>
    </w:pPr>
    <w:sdt>
      <w:sdtPr>
        <w:id w:val="-684364211"/>
        <w:placeholder>
          <w:docPart w:val="ED84AF4D727945A998151F700EFFDF5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D84AF4D727945A998151F700EFFDF5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D0C93" w14:textId="07C52FD7" w:rsidR="00C33014" w:rsidRPr="00C33014" w:rsidRDefault="00AE48A0" w:rsidP="000573A9">
    <w:pPr>
      <w:pStyle w:val="HeaderStyle"/>
    </w:pPr>
    <w:r>
      <w:t>I</w:t>
    </w:r>
    <w:r w:rsidR="001A66B7">
      <w:t xml:space="preserve">ntr </w:t>
    </w:r>
    <w:sdt>
      <w:sdtPr>
        <w:tag w:val="BNumWH"/>
        <w:id w:val="138549797"/>
        <w:showingPlcHdr/>
        <w:text/>
      </w:sdtPr>
      <w:sdtEndPr/>
      <w:sdtContent/>
    </w:sdt>
    <w:r w:rsidR="00B555D2">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555D2">
          <w:t>2022R1903</w:t>
        </w:r>
      </w:sdtContent>
    </w:sdt>
  </w:p>
  <w:p w14:paraId="19483ED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21ED7" w14:textId="67023290" w:rsidR="002A0269" w:rsidRPr="002A0269" w:rsidRDefault="00C571B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E05B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E0"/>
    <w:rsid w:val="0000526A"/>
    <w:rsid w:val="00022FD2"/>
    <w:rsid w:val="00031BCF"/>
    <w:rsid w:val="000351AB"/>
    <w:rsid w:val="000573A9"/>
    <w:rsid w:val="00085D22"/>
    <w:rsid w:val="000C5C77"/>
    <w:rsid w:val="000E3912"/>
    <w:rsid w:val="000F2B9D"/>
    <w:rsid w:val="000F3FB6"/>
    <w:rsid w:val="0010070F"/>
    <w:rsid w:val="00103194"/>
    <w:rsid w:val="001446AB"/>
    <w:rsid w:val="0015112E"/>
    <w:rsid w:val="001552E7"/>
    <w:rsid w:val="001566B4"/>
    <w:rsid w:val="00160ED5"/>
    <w:rsid w:val="0016651A"/>
    <w:rsid w:val="00173326"/>
    <w:rsid w:val="001A4042"/>
    <w:rsid w:val="001A66B7"/>
    <w:rsid w:val="001C279E"/>
    <w:rsid w:val="001D459E"/>
    <w:rsid w:val="00215DEA"/>
    <w:rsid w:val="00227EEE"/>
    <w:rsid w:val="00232B78"/>
    <w:rsid w:val="00235040"/>
    <w:rsid w:val="0027011C"/>
    <w:rsid w:val="00274200"/>
    <w:rsid w:val="00275740"/>
    <w:rsid w:val="002837A1"/>
    <w:rsid w:val="0029342A"/>
    <w:rsid w:val="002A0269"/>
    <w:rsid w:val="002E05B7"/>
    <w:rsid w:val="002F3C85"/>
    <w:rsid w:val="00301F74"/>
    <w:rsid w:val="00303684"/>
    <w:rsid w:val="003143F5"/>
    <w:rsid w:val="00314854"/>
    <w:rsid w:val="00324176"/>
    <w:rsid w:val="00394191"/>
    <w:rsid w:val="003C51CD"/>
    <w:rsid w:val="003F462B"/>
    <w:rsid w:val="004225C4"/>
    <w:rsid w:val="004368E0"/>
    <w:rsid w:val="004A0AE8"/>
    <w:rsid w:val="004A3BCD"/>
    <w:rsid w:val="004A4302"/>
    <w:rsid w:val="004C13DD"/>
    <w:rsid w:val="004C56E0"/>
    <w:rsid w:val="004D6889"/>
    <w:rsid w:val="004E3441"/>
    <w:rsid w:val="004E5FCE"/>
    <w:rsid w:val="004F320E"/>
    <w:rsid w:val="004F5066"/>
    <w:rsid w:val="00500579"/>
    <w:rsid w:val="00511DE8"/>
    <w:rsid w:val="00575922"/>
    <w:rsid w:val="005A3DAE"/>
    <w:rsid w:val="005A5366"/>
    <w:rsid w:val="005B0436"/>
    <w:rsid w:val="005B3988"/>
    <w:rsid w:val="005B46B5"/>
    <w:rsid w:val="005C7F51"/>
    <w:rsid w:val="006369EB"/>
    <w:rsid w:val="00637E73"/>
    <w:rsid w:val="006865E9"/>
    <w:rsid w:val="00691F3E"/>
    <w:rsid w:val="00694BFB"/>
    <w:rsid w:val="006A00B9"/>
    <w:rsid w:val="006A106B"/>
    <w:rsid w:val="006B569B"/>
    <w:rsid w:val="006C0C3E"/>
    <w:rsid w:val="006C47DF"/>
    <w:rsid w:val="006C523D"/>
    <w:rsid w:val="006D4036"/>
    <w:rsid w:val="007016C7"/>
    <w:rsid w:val="00720605"/>
    <w:rsid w:val="00722A50"/>
    <w:rsid w:val="00723221"/>
    <w:rsid w:val="007A5259"/>
    <w:rsid w:val="007A6218"/>
    <w:rsid w:val="007A7081"/>
    <w:rsid w:val="007D5889"/>
    <w:rsid w:val="007E262E"/>
    <w:rsid w:val="007F1CF5"/>
    <w:rsid w:val="007F640D"/>
    <w:rsid w:val="00810040"/>
    <w:rsid w:val="00834EDE"/>
    <w:rsid w:val="008736AA"/>
    <w:rsid w:val="00875583"/>
    <w:rsid w:val="00876327"/>
    <w:rsid w:val="008D275D"/>
    <w:rsid w:val="008F4E1B"/>
    <w:rsid w:val="009024A3"/>
    <w:rsid w:val="00911C80"/>
    <w:rsid w:val="009300DC"/>
    <w:rsid w:val="009359D5"/>
    <w:rsid w:val="00972F33"/>
    <w:rsid w:val="00980327"/>
    <w:rsid w:val="00986478"/>
    <w:rsid w:val="009B18A6"/>
    <w:rsid w:val="009B1D07"/>
    <w:rsid w:val="009B5557"/>
    <w:rsid w:val="009C7C65"/>
    <w:rsid w:val="009F1067"/>
    <w:rsid w:val="009F3411"/>
    <w:rsid w:val="00A07A37"/>
    <w:rsid w:val="00A31E01"/>
    <w:rsid w:val="00A527AD"/>
    <w:rsid w:val="00A628F8"/>
    <w:rsid w:val="00A718CF"/>
    <w:rsid w:val="00A83EBA"/>
    <w:rsid w:val="00AC1A76"/>
    <w:rsid w:val="00AE48A0"/>
    <w:rsid w:val="00AE61BE"/>
    <w:rsid w:val="00B11C33"/>
    <w:rsid w:val="00B16F25"/>
    <w:rsid w:val="00B24422"/>
    <w:rsid w:val="00B555D2"/>
    <w:rsid w:val="00B576E9"/>
    <w:rsid w:val="00B61D04"/>
    <w:rsid w:val="00B66B81"/>
    <w:rsid w:val="00B749A5"/>
    <w:rsid w:val="00B75781"/>
    <w:rsid w:val="00B80C20"/>
    <w:rsid w:val="00B844FE"/>
    <w:rsid w:val="00B86B4F"/>
    <w:rsid w:val="00B9151F"/>
    <w:rsid w:val="00BA1F84"/>
    <w:rsid w:val="00BB7F9C"/>
    <w:rsid w:val="00BC562B"/>
    <w:rsid w:val="00C33014"/>
    <w:rsid w:val="00C33434"/>
    <w:rsid w:val="00C33553"/>
    <w:rsid w:val="00C34869"/>
    <w:rsid w:val="00C42EB6"/>
    <w:rsid w:val="00C571B6"/>
    <w:rsid w:val="00C85096"/>
    <w:rsid w:val="00CB1ADC"/>
    <w:rsid w:val="00CB20EF"/>
    <w:rsid w:val="00CC1F3B"/>
    <w:rsid w:val="00CD12CB"/>
    <w:rsid w:val="00CD36CF"/>
    <w:rsid w:val="00CF1DCA"/>
    <w:rsid w:val="00D02EC6"/>
    <w:rsid w:val="00D22971"/>
    <w:rsid w:val="00D5068D"/>
    <w:rsid w:val="00D51FD8"/>
    <w:rsid w:val="00D579FC"/>
    <w:rsid w:val="00D81C16"/>
    <w:rsid w:val="00D90689"/>
    <w:rsid w:val="00DD4DB3"/>
    <w:rsid w:val="00DE44E0"/>
    <w:rsid w:val="00DE526B"/>
    <w:rsid w:val="00DF199D"/>
    <w:rsid w:val="00E01542"/>
    <w:rsid w:val="00E365F1"/>
    <w:rsid w:val="00E62F48"/>
    <w:rsid w:val="00E747D9"/>
    <w:rsid w:val="00E7567B"/>
    <w:rsid w:val="00E831B3"/>
    <w:rsid w:val="00E86831"/>
    <w:rsid w:val="00E95FBC"/>
    <w:rsid w:val="00EC251C"/>
    <w:rsid w:val="00EE70CB"/>
    <w:rsid w:val="00F02562"/>
    <w:rsid w:val="00F029E2"/>
    <w:rsid w:val="00F26DA6"/>
    <w:rsid w:val="00F30D74"/>
    <w:rsid w:val="00F351C1"/>
    <w:rsid w:val="00F41CA2"/>
    <w:rsid w:val="00F443C0"/>
    <w:rsid w:val="00F62EFB"/>
    <w:rsid w:val="00F833BD"/>
    <w:rsid w:val="00F939A4"/>
    <w:rsid w:val="00FA7B09"/>
    <w:rsid w:val="00FD5B51"/>
    <w:rsid w:val="00FE067E"/>
    <w:rsid w:val="00FE1DEC"/>
    <w:rsid w:val="00FE208F"/>
    <w:rsid w:val="00FE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702F5"/>
  <w15:chartTrackingRefBased/>
  <w15:docId w15:val="{4613E6F5-E585-4851-A97C-6BE59093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91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994015">
      <w:bodyDiv w:val="1"/>
      <w:marLeft w:val="0"/>
      <w:marRight w:val="0"/>
      <w:marTop w:val="0"/>
      <w:marBottom w:val="0"/>
      <w:divBdr>
        <w:top w:val="none" w:sz="0" w:space="0" w:color="auto"/>
        <w:left w:val="none" w:sz="0" w:space="0" w:color="auto"/>
        <w:bottom w:val="none" w:sz="0" w:space="0" w:color="auto"/>
        <w:right w:val="none" w:sz="0" w:space="0" w:color="auto"/>
      </w:divBdr>
    </w:div>
    <w:div w:id="20490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4F100A16994C31881D9491A70AD5FE"/>
        <w:category>
          <w:name w:val="General"/>
          <w:gallery w:val="placeholder"/>
        </w:category>
        <w:types>
          <w:type w:val="bbPlcHdr"/>
        </w:types>
        <w:behaviors>
          <w:behavior w:val="content"/>
        </w:behaviors>
        <w:guid w:val="{3F605ECF-64E9-49BD-8ABC-109A1B2D6701}"/>
      </w:docPartPr>
      <w:docPartBody>
        <w:p w:rsidR="009F57ED" w:rsidRDefault="00465A98">
          <w:pPr>
            <w:pStyle w:val="484F100A16994C31881D9491A70AD5FE"/>
          </w:pPr>
          <w:r w:rsidRPr="00B844FE">
            <w:t>Prefix Text</w:t>
          </w:r>
        </w:p>
      </w:docPartBody>
    </w:docPart>
    <w:docPart>
      <w:docPartPr>
        <w:name w:val="ED84AF4D727945A998151F700EFFDF50"/>
        <w:category>
          <w:name w:val="General"/>
          <w:gallery w:val="placeholder"/>
        </w:category>
        <w:types>
          <w:type w:val="bbPlcHdr"/>
        </w:types>
        <w:behaviors>
          <w:behavior w:val="content"/>
        </w:behaviors>
        <w:guid w:val="{E21812CC-8888-4EB7-956A-8E1CFB9FA398}"/>
      </w:docPartPr>
      <w:docPartBody>
        <w:p w:rsidR="009F57ED" w:rsidRDefault="00465A98">
          <w:pPr>
            <w:pStyle w:val="ED84AF4D727945A998151F700EFFDF50"/>
          </w:pPr>
          <w:r w:rsidRPr="00B844FE">
            <w:t>[Type here]</w:t>
          </w:r>
        </w:p>
      </w:docPartBody>
    </w:docPart>
    <w:docPart>
      <w:docPartPr>
        <w:name w:val="0E38350BEF7E4CCF993006732719EDB0"/>
        <w:category>
          <w:name w:val="General"/>
          <w:gallery w:val="placeholder"/>
        </w:category>
        <w:types>
          <w:type w:val="bbPlcHdr"/>
        </w:types>
        <w:behaviors>
          <w:behavior w:val="content"/>
        </w:behaviors>
        <w:guid w:val="{46B17DC5-CF7F-47E5-97DB-D17A5EDA33B3}"/>
      </w:docPartPr>
      <w:docPartBody>
        <w:p w:rsidR="009F57ED" w:rsidRDefault="00465A98">
          <w:pPr>
            <w:pStyle w:val="0E38350BEF7E4CCF993006732719EDB0"/>
          </w:pPr>
          <w:r w:rsidRPr="00B844FE">
            <w:t>Number</w:t>
          </w:r>
        </w:p>
      </w:docPartBody>
    </w:docPart>
    <w:docPart>
      <w:docPartPr>
        <w:name w:val="DD52DAE742F544A08EA3F6D7AFEE8144"/>
        <w:category>
          <w:name w:val="General"/>
          <w:gallery w:val="placeholder"/>
        </w:category>
        <w:types>
          <w:type w:val="bbPlcHdr"/>
        </w:types>
        <w:behaviors>
          <w:behavior w:val="content"/>
        </w:behaviors>
        <w:guid w:val="{1C36E517-9727-4B09-8605-02A37C0E7303}"/>
      </w:docPartPr>
      <w:docPartBody>
        <w:p w:rsidR="009F57ED" w:rsidRDefault="00465A98">
          <w:pPr>
            <w:pStyle w:val="DD52DAE742F544A08EA3F6D7AFEE8144"/>
          </w:pPr>
          <w:r w:rsidRPr="00B844FE">
            <w:t>Enter Sponsors Here</w:t>
          </w:r>
        </w:p>
      </w:docPartBody>
    </w:docPart>
    <w:docPart>
      <w:docPartPr>
        <w:name w:val="B8D96850DF464064817335D211C25DA1"/>
        <w:category>
          <w:name w:val="General"/>
          <w:gallery w:val="placeholder"/>
        </w:category>
        <w:types>
          <w:type w:val="bbPlcHdr"/>
        </w:types>
        <w:behaviors>
          <w:behavior w:val="content"/>
        </w:behaviors>
        <w:guid w:val="{2C4D63AF-011E-4CF2-BDD9-8C540133F9DF}"/>
      </w:docPartPr>
      <w:docPartBody>
        <w:p w:rsidR="009F57ED" w:rsidRDefault="00465A98">
          <w:pPr>
            <w:pStyle w:val="B8D96850DF464064817335D211C25D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98"/>
    <w:rsid w:val="000B6B22"/>
    <w:rsid w:val="00465A98"/>
    <w:rsid w:val="00614833"/>
    <w:rsid w:val="009F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4F100A16994C31881D9491A70AD5FE">
    <w:name w:val="484F100A16994C31881D9491A70AD5FE"/>
  </w:style>
  <w:style w:type="paragraph" w:customStyle="1" w:styleId="ED84AF4D727945A998151F700EFFDF50">
    <w:name w:val="ED84AF4D727945A998151F700EFFDF50"/>
  </w:style>
  <w:style w:type="paragraph" w:customStyle="1" w:styleId="0E38350BEF7E4CCF993006732719EDB0">
    <w:name w:val="0E38350BEF7E4CCF993006732719EDB0"/>
  </w:style>
  <w:style w:type="paragraph" w:customStyle="1" w:styleId="DD52DAE742F544A08EA3F6D7AFEE8144">
    <w:name w:val="DD52DAE742F544A08EA3F6D7AFEE8144"/>
  </w:style>
  <w:style w:type="character" w:styleId="PlaceholderText">
    <w:name w:val="Placeholder Text"/>
    <w:basedOn w:val="DefaultParagraphFont"/>
    <w:uiPriority w:val="99"/>
    <w:semiHidden/>
    <w:rPr>
      <w:color w:val="808080"/>
    </w:rPr>
  </w:style>
  <w:style w:type="paragraph" w:customStyle="1" w:styleId="B8D96850DF464064817335D211C25DA1">
    <w:name w:val="B8D96850DF464064817335D211C25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(4)</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Robert Altmann</cp:lastModifiedBy>
  <cp:revision>2</cp:revision>
  <cp:lastPrinted>2022-01-13T17:05:00Z</cp:lastPrinted>
  <dcterms:created xsi:type="dcterms:W3CDTF">2022-01-14T15:14:00Z</dcterms:created>
  <dcterms:modified xsi:type="dcterms:W3CDTF">2022-01-14T15:14:00Z</dcterms:modified>
</cp:coreProperties>
</file>